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B6" w:rsidRPr="000A4238" w:rsidRDefault="009E70B6" w:rsidP="009E70B6">
      <w:pPr>
        <w:ind w:firstLine="540"/>
        <w:jc w:val="both"/>
        <w:rPr>
          <w:b/>
          <w:bCs/>
        </w:rPr>
      </w:pPr>
      <w:r w:rsidRPr="000A4238">
        <w:rPr>
          <w:b/>
          <w:bCs/>
        </w:rPr>
        <w:t xml:space="preserve">                                                                                          Приложение 1</w:t>
      </w:r>
      <w:r w:rsidRPr="000A4238">
        <w:rPr>
          <w:b/>
          <w:bCs/>
        </w:rPr>
        <w:br/>
        <w:t xml:space="preserve">                                                                 </w:t>
      </w:r>
      <w:r w:rsidR="00E73483">
        <w:rPr>
          <w:b/>
          <w:bCs/>
        </w:rPr>
        <w:t xml:space="preserve">    приказ №11-ОД от 15 .01 2022</w:t>
      </w:r>
      <w:r w:rsidRPr="000A4238">
        <w:rPr>
          <w:b/>
          <w:bCs/>
        </w:rPr>
        <w:t>г.</w:t>
      </w:r>
    </w:p>
    <w:p w:rsidR="009E70B6" w:rsidRPr="000A4238" w:rsidRDefault="009E70B6" w:rsidP="009E70B6">
      <w:pPr>
        <w:ind w:firstLine="540"/>
        <w:jc w:val="center"/>
        <w:rPr>
          <w:sz w:val="28"/>
          <w:szCs w:val="28"/>
        </w:rPr>
      </w:pPr>
      <w:r w:rsidRPr="000A4238">
        <w:rPr>
          <w:b/>
          <w:bCs/>
          <w:sz w:val="28"/>
          <w:szCs w:val="28"/>
        </w:rPr>
        <w:br/>
      </w:r>
      <w:r w:rsidRPr="000A4238">
        <w:rPr>
          <w:bCs/>
          <w:sz w:val="28"/>
          <w:szCs w:val="28"/>
        </w:rPr>
        <w:t>Положение</w:t>
      </w:r>
      <w:r w:rsidRPr="000A4238">
        <w:rPr>
          <w:sz w:val="28"/>
          <w:szCs w:val="28"/>
        </w:rPr>
        <w:t xml:space="preserve"> по организации  деятельности клубных формирований</w:t>
      </w:r>
      <w:r w:rsidRPr="000A4238">
        <w:rPr>
          <w:bCs/>
          <w:sz w:val="28"/>
          <w:szCs w:val="28"/>
        </w:rPr>
        <w:t xml:space="preserve"> в МБУК «Нововладимировский КДЦ»</w:t>
      </w:r>
    </w:p>
    <w:p w:rsidR="009E70B6" w:rsidRPr="000A4238" w:rsidRDefault="009E70B6" w:rsidP="009E70B6">
      <w:pPr>
        <w:ind w:firstLine="540"/>
        <w:jc w:val="both"/>
      </w:pPr>
    </w:p>
    <w:p w:rsidR="009E70B6" w:rsidRPr="000A4238" w:rsidRDefault="009E70B6" w:rsidP="009E70B6">
      <w:pPr>
        <w:ind w:firstLine="540"/>
        <w:jc w:val="center"/>
      </w:pPr>
      <w:r w:rsidRPr="000A4238">
        <w:rPr>
          <w:bCs/>
        </w:rPr>
        <w:t xml:space="preserve">ВИДЫ И ФОРМЫ КЛУБНЫХ ФОРМИРОВАНИЙ 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Клубное формирование – это добровольное объединение людей для занятия творчеством. Цель клубных формирований — организовать досуг и отдых участников, создать условия для получения новых знаний и навыков. Существует несколько видов клубных формирований, одними из основных видов деятельности учреждения </w:t>
      </w:r>
      <w:proofErr w:type="spellStart"/>
      <w:r w:rsidRPr="000A4238">
        <w:t>культурно-досугового</w:t>
      </w:r>
      <w:proofErr w:type="spellEnd"/>
      <w:r w:rsidRPr="000A4238">
        <w:t xml:space="preserve"> типа, работающие на базе </w:t>
      </w:r>
      <w:r w:rsidRPr="000A4238">
        <w:rPr>
          <w:bCs/>
        </w:rPr>
        <w:t>МБУК «Нововладимировский КДЦ»</w:t>
      </w:r>
      <w:r w:rsidRPr="000A4238">
        <w:t>- являются: коллективы самодеятельного народного творчества; любительские объединения и клубы по интересам</w:t>
      </w:r>
    </w:p>
    <w:p w:rsidR="009E70B6" w:rsidRPr="000A4238" w:rsidRDefault="009E70B6" w:rsidP="009E70B6">
      <w:pPr>
        <w:jc w:val="both"/>
      </w:pPr>
      <w:r w:rsidRPr="000A4238">
        <w:rPr>
          <w:b/>
          <w:bCs/>
        </w:rPr>
        <w:t xml:space="preserve">В коллективах на первом месте стоят учебно-тренировочные занятия. </w:t>
      </w:r>
      <w:r w:rsidRPr="000A4238">
        <w:t xml:space="preserve">Они составляют больше половины времени, отведенного на работу самодеятельного коллектива. 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Результаты полученных знаний и навыков участники демонстрируют на концертах, выставках, конкурсах, состязаниях, показательных занятиях, открытых уроках, творческих лабораториях, мастер-классах и т.д. </w:t>
      </w:r>
    </w:p>
    <w:p w:rsidR="009E70B6" w:rsidRPr="000A4238" w:rsidRDefault="009E70B6" w:rsidP="009E70B6">
      <w:pPr>
        <w:ind w:firstLine="540"/>
        <w:jc w:val="both"/>
        <w:rPr>
          <w:b/>
          <w:bCs/>
        </w:rPr>
      </w:pPr>
      <w:r w:rsidRPr="000A4238">
        <w:t xml:space="preserve">Таким образом, коллективы самодеятельного народного творчества — клубное формирование, основа деятельности учреждения культуры клубного типа. </w:t>
      </w:r>
    </w:p>
    <w:p w:rsidR="009E70B6" w:rsidRPr="000A4238" w:rsidRDefault="009E70B6" w:rsidP="009E70B6">
      <w:pPr>
        <w:ind w:firstLine="540"/>
        <w:jc w:val="both"/>
      </w:pPr>
      <w:r w:rsidRPr="000A4238">
        <w:rPr>
          <w:b/>
          <w:bCs/>
        </w:rPr>
        <w:t>Клубное формирование самодеятельного народного творчества является неотъемлемой частью учреждения.</w:t>
      </w:r>
      <w:r w:rsidRPr="000A4238">
        <w:t xml:space="preserve"> Его деятельность направлена на обеспечение прав граждан на свободу творчества, равный доступ к участию в культурной жизни и пользованию культурными благами. 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В соответствии со сведениями об организации деятельности учреждений культурно – </w:t>
      </w:r>
      <w:proofErr w:type="spellStart"/>
      <w:r w:rsidRPr="000A4238">
        <w:t>досугового</w:t>
      </w:r>
      <w:proofErr w:type="spellEnd"/>
      <w:r w:rsidRPr="000A4238">
        <w:t xml:space="preserve"> типа (форма № 7 – НК), самодеятельное народное творчество в </w:t>
      </w:r>
      <w:r w:rsidR="0093156B" w:rsidRPr="000A4238">
        <w:rPr>
          <w:bCs/>
        </w:rPr>
        <w:t>МБУК «Нововладимировский КДЦ»</w:t>
      </w:r>
      <w:r w:rsidR="0093156B" w:rsidRPr="000A4238">
        <w:t>- работает 11 клубных формирований</w:t>
      </w:r>
      <w:r w:rsidRPr="000A4238">
        <w:t xml:space="preserve"> с охвато</w:t>
      </w:r>
      <w:r w:rsidR="0093156B" w:rsidRPr="000A4238">
        <w:t>м 355</w:t>
      </w:r>
      <w:r w:rsidRPr="000A4238">
        <w:t xml:space="preserve"> человек. 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Правовую основу деятельности </w:t>
      </w:r>
      <w:proofErr w:type="spellStart"/>
      <w:r w:rsidRPr="000A4238">
        <w:t>культурно-досуговых</w:t>
      </w:r>
      <w:proofErr w:type="spellEnd"/>
      <w:r w:rsidRPr="000A4238">
        <w:t xml:space="preserve"> формирований составляют документы, регламентирующие деятельность учреждений культуры клубного типа по оказанию услуг населению и взаимодействию с органами местного самоуправления: </w:t>
      </w:r>
    </w:p>
    <w:p w:rsidR="009E70B6" w:rsidRPr="000A4238" w:rsidRDefault="009E70B6" w:rsidP="009E70B6">
      <w:pPr>
        <w:numPr>
          <w:ilvl w:val="1"/>
          <w:numId w:val="1"/>
        </w:numPr>
        <w:ind w:left="0" w:firstLine="540"/>
        <w:jc w:val="both"/>
      </w:pPr>
      <w:proofErr w:type="gramStart"/>
      <w:r w:rsidRPr="000A4238">
        <w:t>Основы законодательства Российской Федерации о культуре (утверждено Верховным Советом Российской Федерации от 09.10.1992 № 3612-1.</w:t>
      </w:r>
      <w:proofErr w:type="gramEnd"/>
    </w:p>
    <w:p w:rsidR="009E70B6" w:rsidRPr="000A4238" w:rsidRDefault="009E70B6" w:rsidP="009E70B6">
      <w:pPr>
        <w:numPr>
          <w:ilvl w:val="1"/>
          <w:numId w:val="2"/>
        </w:numPr>
        <w:ind w:left="0" w:firstLine="540"/>
        <w:jc w:val="both"/>
      </w:pPr>
      <w:r w:rsidRPr="000A4238"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9E70B6" w:rsidRPr="000A4238" w:rsidRDefault="009E70B6" w:rsidP="009E70B6">
      <w:pPr>
        <w:numPr>
          <w:ilvl w:val="1"/>
          <w:numId w:val="3"/>
        </w:numPr>
        <w:ind w:left="0" w:firstLine="540"/>
        <w:jc w:val="both"/>
      </w:pPr>
      <w:r w:rsidRPr="000A4238">
        <w:t xml:space="preserve">Приказ Министерства культуры Российской Федерации от 30.12.2015 N 3453 «Об утверждении методических рекомендаций по формированию штатной численности работников коллективы самодеятельного народного творчества любительские объединения и клубы по интересам народные университеты школы и курсы прикладных знаний и навыков </w:t>
      </w:r>
      <w:proofErr w:type="spellStart"/>
      <w:proofErr w:type="gramStart"/>
      <w:r w:rsidRPr="000A4238">
        <w:t>физкультурно</w:t>
      </w:r>
      <w:proofErr w:type="spellEnd"/>
      <w:r w:rsidRPr="000A4238">
        <w:t>- спортивные</w:t>
      </w:r>
      <w:proofErr w:type="gramEnd"/>
      <w:r w:rsidRPr="000A4238">
        <w:t xml:space="preserve"> кружки группы здоровья и </w:t>
      </w:r>
      <w:proofErr w:type="spellStart"/>
      <w:r w:rsidRPr="000A4238">
        <w:t>туризмагосударственных</w:t>
      </w:r>
      <w:proofErr w:type="spellEnd"/>
      <w:r w:rsidRPr="000A4238">
        <w:t xml:space="preserve"> (муниципальных) культурно - </w:t>
      </w:r>
      <w:proofErr w:type="spellStart"/>
      <w:r w:rsidRPr="000A4238">
        <w:t>досуговых</w:t>
      </w:r>
      <w:proofErr w:type="spellEnd"/>
      <w:r w:rsidRPr="000A4238">
        <w:t xml:space="preserve"> учреждений и других организаций культурно - </w:t>
      </w:r>
      <w:proofErr w:type="spellStart"/>
      <w:r w:rsidRPr="000A4238">
        <w:t>досугового</w:t>
      </w:r>
      <w:proofErr w:type="spellEnd"/>
      <w:r w:rsidRPr="000A4238">
        <w:t xml:space="preserve"> типа с учетом отраслевой специфики».</w:t>
      </w:r>
    </w:p>
    <w:p w:rsidR="009E70B6" w:rsidRPr="000A4238" w:rsidRDefault="009E70B6" w:rsidP="009E70B6">
      <w:pPr>
        <w:numPr>
          <w:ilvl w:val="1"/>
          <w:numId w:val="4"/>
        </w:numPr>
        <w:ind w:left="0" w:firstLine="540"/>
        <w:jc w:val="both"/>
      </w:pPr>
      <w:r w:rsidRPr="000A4238">
        <w:t xml:space="preserve">Приказ Министерства культуры РФ от 30 декабря 2015 года № 3448 «Об утверждении типовых отраслевых норм труда на работы, выполняемые в культурно – </w:t>
      </w:r>
      <w:proofErr w:type="spellStart"/>
      <w:r w:rsidRPr="000A4238">
        <w:t>досуговых</w:t>
      </w:r>
      <w:proofErr w:type="spellEnd"/>
      <w:r w:rsidRPr="000A4238">
        <w:t xml:space="preserve"> учреждениях и других организациях культурно – </w:t>
      </w:r>
      <w:proofErr w:type="spellStart"/>
      <w:r w:rsidRPr="000A4238">
        <w:t>досугового</w:t>
      </w:r>
      <w:proofErr w:type="spellEnd"/>
      <w:r w:rsidRPr="000A4238">
        <w:t xml:space="preserve"> типа».</w:t>
      </w:r>
    </w:p>
    <w:p w:rsidR="009E70B6" w:rsidRPr="000A4238" w:rsidRDefault="009E70B6" w:rsidP="009E70B6">
      <w:pPr>
        <w:numPr>
          <w:ilvl w:val="1"/>
          <w:numId w:val="5"/>
        </w:numPr>
        <w:ind w:left="0" w:firstLine="540"/>
        <w:jc w:val="both"/>
      </w:pPr>
      <w:r w:rsidRPr="000A4238"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</w:t>
      </w:r>
    </w:p>
    <w:p w:rsidR="009E70B6" w:rsidRPr="000A4238" w:rsidRDefault="009E70B6" w:rsidP="009E70B6">
      <w:pPr>
        <w:numPr>
          <w:ilvl w:val="1"/>
          <w:numId w:val="6"/>
        </w:numPr>
        <w:ind w:left="0" w:firstLine="540"/>
        <w:jc w:val="both"/>
      </w:pPr>
      <w:r w:rsidRPr="000A4238">
        <w:t xml:space="preserve">Распоряжение Министерства культуры Российской Федерации от 18 сентября </w:t>
      </w:r>
      <w:r w:rsidRPr="000A4238">
        <w:lastRenderedPageBreak/>
        <w:t xml:space="preserve">2009 года № Р-6 «Об утверждении номенклатуры государственных и муниципальных услуг/работ, выполняемых организациями культурно – </w:t>
      </w:r>
      <w:proofErr w:type="spellStart"/>
      <w:r w:rsidRPr="000A4238">
        <w:t>досугового</w:t>
      </w:r>
      <w:proofErr w:type="spellEnd"/>
      <w:r w:rsidRPr="000A4238">
        <w:t xml:space="preserve"> типа Российской Федерации».</w:t>
      </w:r>
    </w:p>
    <w:p w:rsidR="009E70B6" w:rsidRPr="000A4238" w:rsidRDefault="009E70B6" w:rsidP="009E70B6">
      <w:pPr>
        <w:numPr>
          <w:ilvl w:val="1"/>
          <w:numId w:val="7"/>
        </w:numPr>
        <w:ind w:left="0" w:firstLine="540"/>
        <w:jc w:val="both"/>
      </w:pPr>
      <w:r w:rsidRPr="000A4238">
        <w:t xml:space="preserve">Письмо Министерства культуры РФ от 14 июля 2016 года №217-01-39-НМ "Об утверждении типовых отраслевых норм труда на работы, выполняемые в культурно - </w:t>
      </w:r>
      <w:proofErr w:type="spellStart"/>
      <w:r w:rsidRPr="000A4238">
        <w:t>досуговых</w:t>
      </w:r>
      <w:proofErr w:type="spellEnd"/>
      <w:r w:rsidRPr="000A4238">
        <w:t xml:space="preserve"> учреждениях и других организациях культурно - </w:t>
      </w:r>
      <w:proofErr w:type="spellStart"/>
      <w:r w:rsidRPr="000A4238">
        <w:t>досугового</w:t>
      </w:r>
      <w:proofErr w:type="spellEnd"/>
      <w:r w:rsidRPr="000A4238">
        <w:t xml:space="preserve"> типа".</w:t>
      </w:r>
    </w:p>
    <w:p w:rsidR="009E70B6" w:rsidRPr="000A4238" w:rsidRDefault="009E70B6" w:rsidP="009E70B6">
      <w:pPr>
        <w:ind w:firstLine="540"/>
        <w:jc w:val="both"/>
      </w:pPr>
    </w:p>
    <w:p w:rsidR="009E70B6" w:rsidRPr="000A4238" w:rsidRDefault="009E70B6" w:rsidP="009E70B6">
      <w:pPr>
        <w:ind w:firstLine="540"/>
        <w:jc w:val="center"/>
        <w:rPr>
          <w:b/>
          <w:bCs/>
        </w:rPr>
      </w:pPr>
    </w:p>
    <w:p w:rsidR="009E70B6" w:rsidRPr="000A4238" w:rsidRDefault="009E70B6" w:rsidP="009E70B6">
      <w:pPr>
        <w:ind w:firstLine="540"/>
        <w:jc w:val="center"/>
      </w:pPr>
      <w:r w:rsidRPr="000A4238">
        <w:rPr>
          <w:b/>
          <w:bCs/>
        </w:rPr>
        <w:t xml:space="preserve">УСЛОВИЯ ОРГАНИЗАЦИИ ДЕЯТЕЛЬНОСТИ КЛУБНОГО ФОРМИРОВАНИЯ 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Вести активную деятельность и творчески развиваться клубное формирование может в том случае, если в учреждении, где он существует, созданы определённые условия. </w:t>
      </w:r>
      <w:proofErr w:type="gramStart"/>
      <w:r w:rsidRPr="000A4238">
        <w:t xml:space="preserve">Для полноценной и плодотворной работы клубного формирования необходимы: </w:t>
      </w:r>
      <w:proofErr w:type="gramEnd"/>
    </w:p>
    <w:p w:rsidR="009E70B6" w:rsidRPr="000A4238" w:rsidRDefault="009E70B6" w:rsidP="009E70B6">
      <w:pPr>
        <w:numPr>
          <w:ilvl w:val="1"/>
          <w:numId w:val="8"/>
        </w:numPr>
        <w:ind w:left="0" w:firstLine="540"/>
        <w:jc w:val="both"/>
      </w:pPr>
      <w:r w:rsidRPr="000A4238">
        <w:t>Хорошая материально-техническая база учреждения: помещения для занятий и репетиций, соответствующие санитарно-гигиеническим нормам, музыкальные инструменты, аппаратура и т. д.</w:t>
      </w:r>
    </w:p>
    <w:p w:rsidR="009E70B6" w:rsidRPr="000A4238" w:rsidRDefault="00743E4D" w:rsidP="009E70B6">
      <w:pPr>
        <w:numPr>
          <w:ilvl w:val="2"/>
          <w:numId w:val="9"/>
        </w:numPr>
        <w:ind w:left="0" w:firstLine="540"/>
        <w:jc w:val="both"/>
      </w:pPr>
      <w:r w:rsidRPr="000A4238">
        <w:t>Р</w:t>
      </w:r>
      <w:r w:rsidR="009E70B6" w:rsidRPr="000A4238">
        <w:t xml:space="preserve">уководитель, </w:t>
      </w:r>
      <w:r w:rsidRPr="000A4238">
        <w:t>который буде</w:t>
      </w:r>
      <w:r w:rsidR="009E70B6" w:rsidRPr="000A4238">
        <w:t>т осуществлять учебно-воспитательный процесс. Материально-техническая база клубных формирований.</w:t>
      </w:r>
    </w:p>
    <w:p w:rsidR="009E70B6" w:rsidRPr="000A4238" w:rsidRDefault="009E70B6" w:rsidP="009E70B6">
      <w:pPr>
        <w:ind w:firstLine="540"/>
        <w:jc w:val="both"/>
      </w:pPr>
    </w:p>
    <w:p w:rsidR="009E70B6" w:rsidRPr="000A4238" w:rsidRDefault="009E70B6" w:rsidP="009E70B6">
      <w:pPr>
        <w:ind w:firstLine="540"/>
        <w:jc w:val="center"/>
      </w:pPr>
      <w:r w:rsidRPr="000A4238">
        <w:rPr>
          <w:b/>
          <w:bCs/>
        </w:rPr>
        <w:t>Материально-техническая база клубных формирований</w:t>
      </w:r>
      <w:r w:rsidRPr="000A4238">
        <w:t xml:space="preserve"> 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Администрация учреждения культуры обязана обеспечить комфортное и безопасное состояние помещений, которое должно отвечать требованиям правил пожарной безопасности, безопасности труда, санитарно-гигиенических и иных норм, установленных действующим законодательством. 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Персонал клубного учреждения должен пройти подготовку по оказанию первой медицинской помощи. Аптечка должна находиться на виду в легкодоступном месте. </w:t>
      </w:r>
    </w:p>
    <w:p w:rsidR="009E70B6" w:rsidRPr="000A4238" w:rsidRDefault="009E70B6" w:rsidP="009E70B6">
      <w:pPr>
        <w:ind w:firstLine="540"/>
        <w:jc w:val="both"/>
      </w:pPr>
      <w:r w:rsidRPr="000A4238">
        <w:t>Количество оборудования и аппаратуры определятся в зависимости от объема работы клубного формирования (клуба по интересам, любительского объединения, студии и т.д.).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 Данный перечень оснащения может быть дополнен и уточнен в зависимости от местных условий, материально-технических возможностей и с учетом запросов и потребностей населения. </w:t>
      </w:r>
    </w:p>
    <w:p w:rsidR="009E70B6" w:rsidRPr="000A4238" w:rsidRDefault="009E70B6" w:rsidP="009E70B6">
      <w:pPr>
        <w:ind w:firstLine="540"/>
        <w:jc w:val="center"/>
      </w:pPr>
    </w:p>
    <w:p w:rsidR="009E70B6" w:rsidRPr="000A4238" w:rsidRDefault="009E70B6" w:rsidP="009E70B6">
      <w:pPr>
        <w:ind w:firstLine="540"/>
        <w:jc w:val="center"/>
      </w:pPr>
      <w:r w:rsidRPr="000A4238">
        <w:rPr>
          <w:b/>
          <w:bCs/>
        </w:rPr>
        <w:t xml:space="preserve">Руководство коллективом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Общее руководство клубным формированием осуществляет директор клубного учреждения, на базе которого работает коллектив.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Ответственность за организацию деятельности коллектива возлагается на его руководителя.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 Руководитель коллектива принимается на работу и освобождается от нее в порядке, установленном действующим законодательством, несет персональную ответственность за организацию творческой работы, программу, содержание деятельности коллектива</w:t>
      </w:r>
      <w:r w:rsidR="00743E4D" w:rsidRPr="000A4238">
        <w:t>.</w:t>
      </w:r>
      <w:r w:rsidRPr="000A4238">
        <w:t xml:space="preserve"> </w:t>
      </w:r>
    </w:p>
    <w:p w:rsidR="009E70B6" w:rsidRPr="000A4238" w:rsidRDefault="009E70B6" w:rsidP="009E70B6">
      <w:pPr>
        <w:ind w:firstLine="570"/>
        <w:jc w:val="center"/>
      </w:pPr>
    </w:p>
    <w:p w:rsidR="009E70B6" w:rsidRPr="000A4238" w:rsidRDefault="009E70B6" w:rsidP="009E70B6">
      <w:pPr>
        <w:ind w:firstLine="570"/>
        <w:jc w:val="center"/>
        <w:rPr>
          <w:b/>
          <w:bCs/>
        </w:rPr>
      </w:pPr>
      <w:r w:rsidRPr="000A4238">
        <w:rPr>
          <w:b/>
          <w:bCs/>
        </w:rPr>
        <w:t xml:space="preserve">Руководитель коллектива: </w:t>
      </w:r>
    </w:p>
    <w:p w:rsidR="009E70B6" w:rsidRPr="000A4238" w:rsidRDefault="009E70B6" w:rsidP="009E70B6">
      <w:pPr>
        <w:ind w:firstLine="540"/>
        <w:jc w:val="both"/>
      </w:pPr>
      <w:r w:rsidRPr="000A4238">
        <w:rPr>
          <w:b/>
          <w:bCs/>
        </w:rPr>
        <w:sym w:font="Times New Roman" w:char="F0B7"/>
      </w:r>
      <w:r w:rsidRPr="000A4238">
        <w:rPr>
          <w:b/>
          <w:bCs/>
        </w:rPr>
        <w:t xml:space="preserve"> </w:t>
      </w:r>
      <w:r w:rsidRPr="000A4238">
        <w:t xml:space="preserve">проводит набор участников в коллектив и формирует группы по степени подготовки; </w:t>
      </w:r>
    </w:p>
    <w:p w:rsidR="009E70B6" w:rsidRPr="000A4238" w:rsidRDefault="009E70B6" w:rsidP="009E70B6">
      <w:pPr>
        <w:ind w:firstLine="540"/>
        <w:jc w:val="both"/>
      </w:pPr>
      <w:r w:rsidRPr="000A4238">
        <w:sym w:font="Times New Roman" w:char="F0B7"/>
      </w:r>
      <w:r w:rsidRPr="000A4238">
        <w:t xml:space="preserve"> формирует репертуар; </w:t>
      </w:r>
    </w:p>
    <w:p w:rsidR="009E70B6" w:rsidRPr="000A4238" w:rsidRDefault="009E70B6" w:rsidP="009E70B6">
      <w:pPr>
        <w:ind w:firstLine="540"/>
        <w:jc w:val="both"/>
      </w:pPr>
      <w:r w:rsidRPr="000A4238">
        <w:sym w:font="Times New Roman" w:char="F0B7"/>
      </w:r>
      <w:r w:rsidRPr="000A4238">
        <w:t xml:space="preserve"> направляет творческую деятельность коллектива 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 </w:t>
      </w:r>
      <w:r w:rsidRPr="000A4238">
        <w:sym w:font="Times New Roman" w:char="F0B7"/>
      </w:r>
      <w:r w:rsidRPr="000A4238">
        <w:t xml:space="preserve">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 </w:t>
      </w:r>
      <w:r w:rsidRPr="000A4238">
        <w:sym w:font="Times New Roman" w:char="F0B7"/>
      </w:r>
      <w:r w:rsidRPr="000A4238">
        <w:t xml:space="preserve"> осуществляет творческие контакты с другими коллективами; </w:t>
      </w:r>
    </w:p>
    <w:p w:rsidR="009E70B6" w:rsidRPr="000A4238" w:rsidRDefault="009E70B6" w:rsidP="009E70B6">
      <w:pPr>
        <w:ind w:firstLine="540"/>
        <w:jc w:val="both"/>
      </w:pPr>
      <w:r w:rsidRPr="000A4238">
        <w:sym w:font="Times New Roman" w:char="F0B7"/>
      </w:r>
      <w:r w:rsidRPr="000A4238">
        <w:t xml:space="preserve"> организует творческий показ работы коллектива за отчетный период </w:t>
      </w:r>
    </w:p>
    <w:p w:rsidR="009E70B6" w:rsidRPr="000A4238" w:rsidRDefault="009E70B6" w:rsidP="009E70B6">
      <w:pPr>
        <w:ind w:firstLine="540"/>
        <w:jc w:val="both"/>
      </w:pPr>
      <w:r w:rsidRPr="000A4238">
        <w:sym w:font="Times New Roman" w:char="F0B7"/>
      </w:r>
      <w:r w:rsidRPr="000A4238">
        <w:t xml:space="preserve"> представляет руководителю </w:t>
      </w:r>
      <w:proofErr w:type="spellStart"/>
      <w:r w:rsidRPr="000A4238">
        <w:t>культурно-досугового</w:t>
      </w:r>
      <w:proofErr w:type="spellEnd"/>
      <w:r w:rsidRPr="000A4238">
        <w:t xml:space="preserve"> учреждения годовой план организационно-творческой работы;</w:t>
      </w:r>
    </w:p>
    <w:p w:rsidR="009E70B6" w:rsidRPr="000A4238" w:rsidRDefault="009E70B6" w:rsidP="009E70B6">
      <w:pPr>
        <w:ind w:firstLine="540"/>
        <w:jc w:val="both"/>
      </w:pPr>
      <w:r w:rsidRPr="000A4238">
        <w:lastRenderedPageBreak/>
        <w:t xml:space="preserve"> </w:t>
      </w:r>
      <w:r w:rsidRPr="000A4238">
        <w:sym w:font="Times New Roman" w:char="F0B7"/>
      </w:r>
      <w:r w:rsidRPr="000A4238">
        <w:t xml:space="preserve"> ведет в коллективе регулярную творческую и учебно-воспитательную работу на основе утвержденного плана;</w:t>
      </w:r>
    </w:p>
    <w:p w:rsidR="009E70B6" w:rsidRPr="000A4238" w:rsidRDefault="009E70B6" w:rsidP="009E70B6">
      <w:pPr>
        <w:ind w:firstLine="540"/>
        <w:jc w:val="both"/>
      </w:pPr>
      <w:r w:rsidRPr="000A4238">
        <w:sym w:font="Times New Roman" w:char="F0B7"/>
      </w:r>
      <w:r w:rsidRPr="000A4238">
        <w:t xml:space="preserve"> ведет журнал учета работы коллектива; </w:t>
      </w:r>
    </w:p>
    <w:p w:rsidR="009E70B6" w:rsidRPr="000A4238" w:rsidRDefault="009E70B6" w:rsidP="009E70B6">
      <w:pPr>
        <w:ind w:firstLine="540"/>
        <w:jc w:val="both"/>
      </w:pPr>
      <w:r w:rsidRPr="000A4238">
        <w:sym w:font="Times New Roman" w:char="F0B7"/>
      </w:r>
      <w:r w:rsidRPr="000A4238">
        <w:t xml:space="preserve"> составляет другую документацию в соответствии с уставом </w:t>
      </w:r>
      <w:proofErr w:type="spellStart"/>
      <w:r w:rsidRPr="000A4238">
        <w:t>культурно-досугового</w:t>
      </w:r>
      <w:proofErr w:type="spellEnd"/>
      <w:r w:rsidRPr="000A4238">
        <w:t xml:space="preserve"> учреждения, правилами внутреннего трудового распорядка, договором с руководителем </w:t>
      </w:r>
      <w:proofErr w:type="spellStart"/>
      <w:r w:rsidRPr="000A4238">
        <w:t>культурнодосугового</w:t>
      </w:r>
      <w:proofErr w:type="spellEnd"/>
      <w:r w:rsidRPr="000A4238">
        <w:t xml:space="preserve"> учреждения и Положением о коллективе;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 </w:t>
      </w:r>
      <w:r w:rsidRPr="000A4238">
        <w:sym w:font="Times New Roman" w:char="F0B7"/>
      </w:r>
      <w:r w:rsidRPr="000A4238">
        <w:t xml:space="preserve"> постоянно повышает свой профессиональный уровень, участвует в мероприятиях по повышению квалификации не реже 1 раза в 5 лет.</w:t>
      </w:r>
    </w:p>
    <w:p w:rsidR="009E70B6" w:rsidRPr="000A4238" w:rsidRDefault="009E70B6" w:rsidP="009E70B6">
      <w:pPr>
        <w:ind w:firstLine="585"/>
        <w:jc w:val="both"/>
      </w:pPr>
    </w:p>
    <w:p w:rsidR="009E70B6" w:rsidRPr="000A4238" w:rsidRDefault="009E70B6" w:rsidP="009E70B6">
      <w:pPr>
        <w:pStyle w:val="a3"/>
        <w:spacing w:after="0"/>
        <w:ind w:firstLine="555"/>
        <w:jc w:val="both"/>
        <w:rPr>
          <w:b/>
          <w:bCs/>
        </w:rPr>
      </w:pPr>
      <w:r w:rsidRPr="000A4238">
        <w:t xml:space="preserve">  Продолжительность рабочего времени штатных руководителей устанавливается согласно требованиям Трудового кодекса. </w:t>
      </w:r>
      <w:proofErr w:type="gramStart"/>
      <w:r w:rsidRPr="000A4238">
        <w:t>Для руководителя клубного формирования на 1 ставку установлено 36-40 рабочих часов в неделю (женщины в сельской местности – 36 часов, мужчины – 40 часов, в соответствии с трудовым законодательством РФ), из них 18 часов предусмотрено для работы с коллективом, в остальное рабочее время 18–22 часов руководителей творческих коллективов засчитывается работа по подбору участников творческого коллектива, просветительская и воспитательная работа с участниками.</w:t>
      </w:r>
      <w:proofErr w:type="gramEnd"/>
    </w:p>
    <w:p w:rsidR="009E70B6" w:rsidRPr="000A4238" w:rsidRDefault="009E70B6" w:rsidP="009E70B6">
      <w:pPr>
        <w:pStyle w:val="a3"/>
        <w:spacing w:after="0"/>
        <w:ind w:firstLine="555"/>
        <w:jc w:val="both"/>
      </w:pPr>
      <w:r w:rsidRPr="000A4238">
        <w:rPr>
          <w:b/>
          <w:bCs/>
        </w:rPr>
        <w:t>В рабочее время</w:t>
      </w:r>
      <w:r w:rsidRPr="000A4238">
        <w:t xml:space="preserve"> </w:t>
      </w:r>
      <w:r w:rsidRPr="000A4238">
        <w:rPr>
          <w:b/>
          <w:bCs/>
        </w:rPr>
        <w:t xml:space="preserve">штатных творческих работников коллективов засчитывается время, затраченное </w:t>
      </w:r>
      <w:proofErr w:type="gramStart"/>
      <w:r w:rsidRPr="000A4238">
        <w:rPr>
          <w:b/>
          <w:bCs/>
        </w:rPr>
        <w:t>на</w:t>
      </w:r>
      <w:proofErr w:type="gramEnd"/>
      <w:r w:rsidRPr="000A4238">
        <w:rPr>
          <w:b/>
          <w:bCs/>
        </w:rPr>
        <w:t>:</w:t>
      </w:r>
    </w:p>
    <w:p w:rsidR="009E70B6" w:rsidRPr="000A4238" w:rsidRDefault="009E70B6" w:rsidP="009E70B6">
      <w:pPr>
        <w:numPr>
          <w:ilvl w:val="0"/>
          <w:numId w:val="10"/>
        </w:numPr>
        <w:jc w:val="both"/>
      </w:pPr>
      <w:r w:rsidRPr="000A4238">
        <w:t>проведение занятий, репетиций, организация открытых уроков, выставок, концертов и спектаклей в соответствии с направлением деятельности;</w:t>
      </w:r>
    </w:p>
    <w:p w:rsidR="009E70B6" w:rsidRPr="000A4238" w:rsidRDefault="009E70B6" w:rsidP="009E70B6">
      <w:pPr>
        <w:numPr>
          <w:ilvl w:val="0"/>
          <w:numId w:val="10"/>
        </w:numPr>
        <w:jc w:val="both"/>
      </w:pPr>
      <w:r w:rsidRPr="000A4238">
        <w:t xml:space="preserve">работу по подбору репертуара, созданию сценарных материалов;  </w:t>
      </w:r>
    </w:p>
    <w:p w:rsidR="009E70B6" w:rsidRPr="000A4238" w:rsidRDefault="009E70B6" w:rsidP="009E70B6">
      <w:pPr>
        <w:pStyle w:val="a3"/>
        <w:numPr>
          <w:ilvl w:val="0"/>
          <w:numId w:val="10"/>
        </w:numPr>
        <w:spacing w:after="0"/>
        <w:jc w:val="both"/>
      </w:pPr>
      <w:r w:rsidRPr="000A4238">
        <w:t xml:space="preserve">работа по изучению и сбору фольклора; </w:t>
      </w:r>
    </w:p>
    <w:p w:rsidR="009E70B6" w:rsidRPr="000A4238" w:rsidRDefault="009E70B6" w:rsidP="009E70B6">
      <w:pPr>
        <w:pStyle w:val="a3"/>
        <w:numPr>
          <w:ilvl w:val="0"/>
          <w:numId w:val="10"/>
        </w:numPr>
        <w:spacing w:after="0"/>
        <w:jc w:val="both"/>
      </w:pPr>
      <w:r w:rsidRPr="000A4238">
        <w:t xml:space="preserve">  научно-исследовательскую и экспедиционную деятельность по профилю народного коллектива;</w:t>
      </w:r>
    </w:p>
    <w:p w:rsidR="009E70B6" w:rsidRPr="000A4238" w:rsidRDefault="009E70B6" w:rsidP="009E70B6">
      <w:pPr>
        <w:numPr>
          <w:ilvl w:val="0"/>
          <w:numId w:val="10"/>
        </w:numPr>
        <w:jc w:val="both"/>
      </w:pPr>
      <w:r w:rsidRPr="000A4238">
        <w:t xml:space="preserve">подготовку и проведение  специальных занятий, групповых и индивидуальных репетиций; </w:t>
      </w:r>
    </w:p>
    <w:p w:rsidR="009E70B6" w:rsidRPr="000A4238" w:rsidRDefault="009E70B6" w:rsidP="009E70B6">
      <w:pPr>
        <w:pStyle w:val="a3"/>
        <w:numPr>
          <w:ilvl w:val="0"/>
          <w:numId w:val="10"/>
        </w:numPr>
        <w:spacing w:after="0"/>
        <w:jc w:val="both"/>
      </w:pPr>
      <w:r w:rsidRPr="000A4238">
        <w:t xml:space="preserve">   подготовку и участие коллектива в культурно-массовых мероприятиях, организуемых базовым учреждением;</w:t>
      </w:r>
    </w:p>
    <w:p w:rsidR="009E70B6" w:rsidRPr="000A4238" w:rsidRDefault="009E70B6" w:rsidP="009E70B6">
      <w:pPr>
        <w:numPr>
          <w:ilvl w:val="0"/>
          <w:numId w:val="10"/>
        </w:numPr>
        <w:jc w:val="both"/>
      </w:pPr>
      <w:r w:rsidRPr="000A4238">
        <w:t xml:space="preserve">  мероприятия по выпуску спектаклей, концертных программ, организацию выставок и т. п.;</w:t>
      </w:r>
    </w:p>
    <w:p w:rsidR="009E70B6" w:rsidRPr="000A4238" w:rsidRDefault="009E70B6" w:rsidP="009E70B6">
      <w:pPr>
        <w:numPr>
          <w:ilvl w:val="0"/>
          <w:numId w:val="10"/>
        </w:numPr>
        <w:jc w:val="both"/>
      </w:pPr>
      <w:r w:rsidRPr="000A4238">
        <w:t xml:space="preserve"> гастрольные выезды с коллективом; </w:t>
      </w:r>
    </w:p>
    <w:p w:rsidR="009E70B6" w:rsidRPr="000A4238" w:rsidRDefault="009E70B6" w:rsidP="009E70B6">
      <w:pPr>
        <w:numPr>
          <w:ilvl w:val="0"/>
          <w:numId w:val="10"/>
        </w:numPr>
        <w:jc w:val="both"/>
      </w:pPr>
      <w:r w:rsidRPr="000A4238">
        <w:t xml:space="preserve"> ведение документации творческого коллектива (заполнение журналов, составление календарно–тематических планов, подготовка отчѐ</w:t>
      </w:r>
      <w:proofErr w:type="gramStart"/>
      <w:r w:rsidRPr="000A4238">
        <w:t>тов</w:t>
      </w:r>
      <w:proofErr w:type="gramEnd"/>
      <w:r w:rsidRPr="000A4238">
        <w:t xml:space="preserve">,  разработка и сбор методических материалов, программ, а также материалов, отражающих историю развития коллектива (планы, дневники, отчеты, альбомы, эскизы, макеты, программы, афиши, рекламы, буклеты и т. д.). </w:t>
      </w:r>
    </w:p>
    <w:p w:rsidR="009E70B6" w:rsidRPr="000A4238" w:rsidRDefault="009E70B6" w:rsidP="009E70B6">
      <w:pPr>
        <w:numPr>
          <w:ilvl w:val="0"/>
          <w:numId w:val="10"/>
        </w:numPr>
        <w:jc w:val="both"/>
      </w:pPr>
      <w:r w:rsidRPr="000A4238">
        <w:t xml:space="preserve"> участие в учебных мероприятиях (семинарах, курсах повышения квалификации); </w:t>
      </w:r>
    </w:p>
    <w:p w:rsidR="009E70B6" w:rsidRPr="000A4238" w:rsidRDefault="009E70B6" w:rsidP="009E70B6">
      <w:pPr>
        <w:numPr>
          <w:ilvl w:val="0"/>
          <w:numId w:val="10"/>
        </w:numPr>
        <w:jc w:val="both"/>
      </w:pPr>
      <w:r w:rsidRPr="000A4238">
        <w:t xml:space="preserve">  художественное оформление концертов, подготовку реквизита, костюмов, эскизов декораций, запись фонограмм;</w:t>
      </w:r>
    </w:p>
    <w:p w:rsidR="009E70B6" w:rsidRPr="000A4238" w:rsidRDefault="009E70B6" w:rsidP="009E70B6">
      <w:pPr>
        <w:pStyle w:val="a3"/>
        <w:numPr>
          <w:ilvl w:val="0"/>
          <w:numId w:val="10"/>
        </w:numPr>
        <w:spacing w:after="0"/>
        <w:jc w:val="both"/>
      </w:pPr>
      <w:r w:rsidRPr="000A4238">
        <w:t xml:space="preserve"> мероприятия по выпуску концертов, а именно: составление, изготовление декораций; </w:t>
      </w:r>
    </w:p>
    <w:p w:rsidR="009E70B6" w:rsidRPr="000A4238" w:rsidRDefault="009E70B6" w:rsidP="009E70B6">
      <w:pPr>
        <w:pStyle w:val="a3"/>
        <w:numPr>
          <w:ilvl w:val="0"/>
          <w:numId w:val="10"/>
        </w:numPr>
        <w:spacing w:after="0"/>
        <w:jc w:val="both"/>
      </w:pPr>
      <w:r w:rsidRPr="000A4238">
        <w:t xml:space="preserve"> работа над сценографией; </w:t>
      </w:r>
    </w:p>
    <w:p w:rsidR="009E70B6" w:rsidRPr="000A4238" w:rsidRDefault="009E70B6" w:rsidP="009E70B6">
      <w:pPr>
        <w:pStyle w:val="a3"/>
        <w:numPr>
          <w:ilvl w:val="0"/>
          <w:numId w:val="10"/>
        </w:numPr>
        <w:spacing w:after="0"/>
        <w:jc w:val="both"/>
      </w:pPr>
      <w:r w:rsidRPr="000A4238">
        <w:t xml:space="preserve"> работа с </w:t>
      </w:r>
      <w:proofErr w:type="gramStart"/>
      <w:r w:rsidRPr="000A4238">
        <w:t>ответственным</w:t>
      </w:r>
      <w:proofErr w:type="gramEnd"/>
      <w:r w:rsidRPr="000A4238">
        <w:t xml:space="preserve"> по организации мероприятия;</w:t>
      </w:r>
    </w:p>
    <w:p w:rsidR="009E70B6" w:rsidRPr="000A4238" w:rsidRDefault="009E70B6" w:rsidP="009E70B6">
      <w:pPr>
        <w:pStyle w:val="a3"/>
        <w:numPr>
          <w:ilvl w:val="0"/>
          <w:numId w:val="10"/>
        </w:numPr>
        <w:spacing w:after="0"/>
        <w:jc w:val="both"/>
      </w:pPr>
      <w:r w:rsidRPr="000A4238">
        <w:t xml:space="preserve"> привлечение спонсоров для развития коллектива; </w:t>
      </w:r>
    </w:p>
    <w:p w:rsidR="009E70B6" w:rsidRPr="000A4238" w:rsidRDefault="009E70B6" w:rsidP="009E70B6">
      <w:pPr>
        <w:numPr>
          <w:ilvl w:val="0"/>
          <w:numId w:val="10"/>
        </w:numPr>
        <w:jc w:val="both"/>
      </w:pPr>
      <w:r w:rsidRPr="000A4238">
        <w:t>хозяйственную деятельность по благоустройству и оформлению рабочего помещения.</w:t>
      </w:r>
    </w:p>
    <w:p w:rsidR="009E70B6" w:rsidRPr="000A4238" w:rsidRDefault="009E70B6" w:rsidP="009E70B6">
      <w:pPr>
        <w:pStyle w:val="a3"/>
        <w:spacing w:after="0"/>
        <w:ind w:firstLine="540"/>
        <w:jc w:val="both"/>
      </w:pPr>
      <w:r w:rsidRPr="000A4238">
        <w:t xml:space="preserve">Соответственно на 0,5 ставки руководителя клубного формирования установлено 18 – 20 рабочих часов в неделю, из них 9 часов предусмотрено для работы с коллективами, остальное рабочее время 9-11 часов предусмотрено на подготовительную и организационную работу. </w:t>
      </w:r>
    </w:p>
    <w:p w:rsidR="009E70B6" w:rsidRPr="000A4238" w:rsidRDefault="009E70B6" w:rsidP="009E70B6">
      <w:r w:rsidRPr="000A4238">
        <w:rPr>
          <w:b/>
          <w:bCs/>
        </w:rPr>
        <w:t xml:space="preserve">Формы и методы, применяемые для наполнения клубных формирований </w:t>
      </w:r>
    </w:p>
    <w:p w:rsidR="009E70B6" w:rsidRPr="000A4238" w:rsidRDefault="009E70B6" w:rsidP="009E70B6">
      <w:pPr>
        <w:ind w:firstLine="540"/>
        <w:jc w:val="both"/>
      </w:pPr>
      <w:r w:rsidRPr="000A4238">
        <w:lastRenderedPageBreak/>
        <w:t xml:space="preserve"> Регулярная рассылка приглашений, анонсов и пресс-релизов в СМИ: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   рассылка еженедельных дайджестов обо всем новом и актуальном</w:t>
      </w:r>
      <w:proofErr w:type="gramStart"/>
      <w:r w:rsidRPr="000A4238">
        <w:t>.</w:t>
      </w:r>
      <w:proofErr w:type="gramEnd"/>
      <w:r w:rsidRPr="000A4238">
        <w:t xml:space="preserve"> </w:t>
      </w:r>
      <w:proofErr w:type="gramStart"/>
      <w:r w:rsidRPr="000A4238">
        <w:t>м</w:t>
      </w:r>
      <w:proofErr w:type="gramEnd"/>
      <w:r w:rsidRPr="000A4238">
        <w:t>ониторинг разработка положения о клубном формировании создание приказа формирование документации;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     активная работа с социальными сетями </w:t>
      </w:r>
      <w:proofErr w:type="spellStart"/>
      <w:r w:rsidRPr="000A4238">
        <w:t>facebook</w:t>
      </w:r>
      <w:proofErr w:type="spellEnd"/>
      <w:r w:rsidRPr="000A4238">
        <w:t>, «</w:t>
      </w:r>
      <w:proofErr w:type="spellStart"/>
      <w:r w:rsidRPr="000A4238">
        <w:t>ВКонтакте</w:t>
      </w:r>
      <w:proofErr w:type="spellEnd"/>
      <w:r w:rsidRPr="000A4238">
        <w:t xml:space="preserve">», </w:t>
      </w:r>
      <w:proofErr w:type="spellStart"/>
      <w:r w:rsidRPr="000A4238">
        <w:t>twitter</w:t>
      </w:r>
      <w:proofErr w:type="spellEnd"/>
      <w:r w:rsidRPr="000A4238">
        <w:t xml:space="preserve"> и </w:t>
      </w:r>
      <w:proofErr w:type="spellStart"/>
      <w:r w:rsidRPr="000A4238">
        <w:t>instagram</w:t>
      </w:r>
      <w:proofErr w:type="spellEnd"/>
      <w:r w:rsidRPr="000A4238">
        <w:t>. Инструменты меняются в зависимости от особенностей выбранного ресурса: от анонсов и приглашений на мероприятия – до проведения конкурсов, опросов и голосований;</w:t>
      </w:r>
    </w:p>
    <w:p w:rsidR="009E70B6" w:rsidRPr="000A4238" w:rsidRDefault="009E70B6" w:rsidP="009E70B6">
      <w:pPr>
        <w:jc w:val="both"/>
      </w:pPr>
      <w:r w:rsidRPr="000A4238">
        <w:t xml:space="preserve">     размещение информации на собственном сайте учреждения. Размещается наиболее полная информация о программе, руководителе коллектива, особенностях подхода. Любой посетитель сайта может посмотреть </w:t>
      </w:r>
      <w:proofErr w:type="spellStart"/>
      <w:r w:rsidRPr="000A4238">
        <w:t>фотогалерею</w:t>
      </w:r>
      <w:proofErr w:type="spellEnd"/>
      <w:r w:rsidRPr="000A4238">
        <w:t xml:space="preserve"> и ознакомиться с расписанием работы учреждения или понравившегося ему направления или кружка;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    распространение печатных материалов: афиш, </w:t>
      </w:r>
      <w:proofErr w:type="spellStart"/>
      <w:r w:rsidRPr="000A4238">
        <w:t>флаеров</w:t>
      </w:r>
      <w:proofErr w:type="spellEnd"/>
      <w:r w:rsidRPr="000A4238">
        <w:t>, буклетов в пространствах поселения. Определитесь с возрастной категорией участников и конкретным направлением деятельности, иначе возникнут проблемы со статистической отчетностью и достоверностью ее данных.</w:t>
      </w:r>
    </w:p>
    <w:p w:rsidR="009E70B6" w:rsidRPr="000A4238" w:rsidRDefault="00CD7C4E" w:rsidP="00CD7C4E">
      <w:pPr>
        <w:jc w:val="both"/>
      </w:pPr>
      <w:r w:rsidRPr="000A4238">
        <w:t>Н</w:t>
      </w:r>
      <w:r w:rsidR="009E70B6" w:rsidRPr="000A4238">
        <w:t>аполняемость участников клубного формирования</w:t>
      </w:r>
      <w:proofErr w:type="gramStart"/>
      <w:r w:rsidR="009E70B6" w:rsidRPr="000A4238">
        <w:t>.</w:t>
      </w:r>
      <w:proofErr w:type="gramEnd"/>
      <w:r w:rsidR="009E70B6" w:rsidRPr="000A4238">
        <w:t xml:space="preserve"> </w:t>
      </w:r>
      <w:proofErr w:type="gramStart"/>
      <w:r w:rsidRPr="000A4238">
        <w:rPr>
          <w:u w:val="single"/>
        </w:rPr>
        <w:t>р</w:t>
      </w:r>
      <w:proofErr w:type="gramEnd"/>
      <w:r w:rsidRPr="000A4238">
        <w:rPr>
          <w:u w:val="single"/>
        </w:rPr>
        <w:t xml:space="preserve">егламентируется </w:t>
      </w:r>
      <w:r w:rsidR="009E70B6" w:rsidRPr="000A4238">
        <w:rPr>
          <w:u w:val="single"/>
        </w:rPr>
        <w:t xml:space="preserve">приказом Минкультуры России от 30.12.2015 № 3453 «Об утверждении методических рекомендаций по формированию штатной численности работников государственных (муниципальных) </w:t>
      </w:r>
      <w:proofErr w:type="spellStart"/>
      <w:r w:rsidR="009E70B6" w:rsidRPr="000A4238">
        <w:rPr>
          <w:u w:val="single"/>
        </w:rPr>
        <w:t>культурно-досуговых</w:t>
      </w:r>
      <w:proofErr w:type="spellEnd"/>
      <w:r w:rsidR="009E70B6" w:rsidRPr="000A4238">
        <w:rPr>
          <w:u w:val="single"/>
        </w:rPr>
        <w:t xml:space="preserve"> учреждений и других организаций </w:t>
      </w:r>
      <w:proofErr w:type="spellStart"/>
      <w:r w:rsidR="009E70B6" w:rsidRPr="000A4238">
        <w:rPr>
          <w:u w:val="single"/>
        </w:rPr>
        <w:t>культурно-досугового</w:t>
      </w:r>
      <w:proofErr w:type="spellEnd"/>
      <w:r w:rsidR="009E70B6" w:rsidRPr="000A4238">
        <w:rPr>
          <w:u w:val="single"/>
        </w:rPr>
        <w:t xml:space="preserve"> типа с учетом отраслевой специфики».</w:t>
      </w:r>
      <w:r w:rsidR="009E70B6" w:rsidRPr="000A4238">
        <w:t xml:space="preserve"> </w:t>
      </w:r>
    </w:p>
    <w:p w:rsidR="009E70B6" w:rsidRPr="000A4238" w:rsidRDefault="009E70B6" w:rsidP="00CD7C4E">
      <w:pPr>
        <w:jc w:val="both"/>
      </w:pPr>
      <w:r w:rsidRPr="000A4238">
        <w:t xml:space="preserve">Разработать положение о клубном формировании обязан его руководитель. В качестве базы можно ориентироваться на примерное положение о клубном формировании </w:t>
      </w:r>
      <w:proofErr w:type="spellStart"/>
      <w:r w:rsidRPr="000A4238">
        <w:t>культурно-досугового</w:t>
      </w:r>
      <w:proofErr w:type="spellEnd"/>
      <w:r w:rsidRPr="000A4238">
        <w:t xml:space="preserve"> учреждения, которое носит рекомендательный статус (</w:t>
      </w:r>
      <w:proofErr w:type="gramStart"/>
      <w:r w:rsidRPr="000A4238">
        <w:t>см</w:t>
      </w:r>
      <w:proofErr w:type="gramEnd"/>
      <w:r w:rsidRPr="000A4238">
        <w:t>. Приложение).</w:t>
      </w:r>
    </w:p>
    <w:p w:rsidR="009E70B6" w:rsidRPr="000A4238" w:rsidRDefault="009E70B6" w:rsidP="009E70B6">
      <w:pPr>
        <w:ind w:firstLine="540"/>
        <w:jc w:val="both"/>
      </w:pPr>
      <w:r w:rsidRPr="000A4238">
        <w:t xml:space="preserve"> Положение подписывает руководитель клубного формирования, затем его утверждает руководитель учреждения.</w:t>
      </w:r>
    </w:p>
    <w:p w:rsidR="009E70B6" w:rsidRPr="000A4238" w:rsidRDefault="00456D30" w:rsidP="00456D30">
      <w:pPr>
        <w:jc w:val="both"/>
      </w:pPr>
      <w:r w:rsidRPr="000A4238">
        <w:t>О</w:t>
      </w:r>
      <w:r w:rsidR="009E70B6" w:rsidRPr="000A4238">
        <w:t xml:space="preserve"> создании клубного формирования</w:t>
      </w:r>
      <w:r w:rsidRPr="000A4238">
        <w:t xml:space="preserve"> издается приказ</w:t>
      </w:r>
      <w:r w:rsidR="009E70B6" w:rsidRPr="000A4238">
        <w:t>. Клубное формирование считается созданным не с момента утверждения положения, а с момента издания приказа по учреждению о создании клубного формирования и зачислении в него участников на основе личных заявлений.</w:t>
      </w:r>
    </w:p>
    <w:p w:rsidR="009E70B6" w:rsidRPr="000A4238" w:rsidRDefault="009E70B6" w:rsidP="00456D30">
      <w:pPr>
        <w:rPr>
          <w:iCs/>
        </w:rPr>
      </w:pPr>
      <w:r w:rsidRPr="000A4238">
        <w:rPr>
          <w:iCs/>
        </w:rPr>
        <w:t>Руководителю клубного формирования необходимо серьезно относится к заполнению и хранению заявлений. Если возникает конфликт, заявление докажет, что ребенок участвовал в работе формирования по воле родителей.</w:t>
      </w:r>
    </w:p>
    <w:p w:rsidR="009E70B6" w:rsidRPr="000A4238" w:rsidRDefault="00456D30" w:rsidP="00456D30">
      <w:pPr>
        <w:rPr>
          <w:u w:val="single"/>
        </w:rPr>
      </w:pPr>
      <w:r w:rsidRPr="000A4238">
        <w:rPr>
          <w:i/>
          <w:iCs/>
        </w:rPr>
        <w:t xml:space="preserve">                                                                   </w:t>
      </w:r>
      <w:r w:rsidR="009E70B6" w:rsidRPr="000A4238">
        <w:rPr>
          <w:u w:val="single"/>
        </w:rPr>
        <w:t xml:space="preserve">ПЕРЕЧЕНЬ </w:t>
      </w:r>
    </w:p>
    <w:p w:rsidR="009E70B6" w:rsidRPr="000A4238" w:rsidRDefault="009E70B6" w:rsidP="009E70B6">
      <w:pPr>
        <w:ind w:firstLine="540"/>
        <w:jc w:val="center"/>
      </w:pPr>
      <w:r w:rsidRPr="000A4238">
        <w:rPr>
          <w:u w:val="single"/>
        </w:rPr>
        <w:t xml:space="preserve">документов для руководителя клубного формирования </w:t>
      </w:r>
    </w:p>
    <w:p w:rsidR="009E70B6" w:rsidRPr="000A4238" w:rsidRDefault="009E70B6" w:rsidP="009E70B6">
      <w:pPr>
        <w:ind w:firstLine="540"/>
        <w:jc w:val="both"/>
      </w:pPr>
    </w:p>
    <w:p w:rsidR="009E70B6" w:rsidRPr="000A4238" w:rsidRDefault="009E70B6" w:rsidP="009E70B6">
      <w:pPr>
        <w:ind w:firstLine="540"/>
        <w:jc w:val="both"/>
      </w:pPr>
      <w:r w:rsidRPr="000A4238">
        <w:t xml:space="preserve">      1. Приказ руководителя учреждения об утверждении положения клубного формирования. </w:t>
      </w:r>
    </w:p>
    <w:p w:rsidR="009E70B6" w:rsidRPr="000A4238" w:rsidRDefault="009E70B6" w:rsidP="009E70B6">
      <w:pPr>
        <w:numPr>
          <w:ilvl w:val="1"/>
          <w:numId w:val="11"/>
        </w:numPr>
        <w:ind w:left="0" w:firstLine="540"/>
        <w:jc w:val="both"/>
      </w:pPr>
      <w:r w:rsidRPr="000A4238">
        <w:t>Положение о конкретном клубном формировании.</w:t>
      </w:r>
    </w:p>
    <w:p w:rsidR="009E70B6" w:rsidRPr="000A4238" w:rsidRDefault="009E70B6" w:rsidP="009E70B6">
      <w:pPr>
        <w:numPr>
          <w:ilvl w:val="1"/>
          <w:numId w:val="12"/>
        </w:numPr>
        <w:ind w:left="0" w:firstLine="540"/>
        <w:jc w:val="both"/>
      </w:pPr>
      <w:r w:rsidRPr="000A4238">
        <w:t>Журнал учета работы клубного формирования.</w:t>
      </w:r>
    </w:p>
    <w:p w:rsidR="009E70B6" w:rsidRPr="000A4238" w:rsidRDefault="009E70B6" w:rsidP="009E70B6">
      <w:pPr>
        <w:numPr>
          <w:ilvl w:val="1"/>
          <w:numId w:val="13"/>
        </w:numPr>
        <w:ind w:left="0" w:firstLine="540"/>
        <w:jc w:val="both"/>
      </w:pPr>
      <w:r w:rsidRPr="000A4238">
        <w:t>Утвержденное расписание работы клубного формирования.</w:t>
      </w:r>
    </w:p>
    <w:p w:rsidR="009E70B6" w:rsidRPr="000A4238" w:rsidRDefault="009E70B6" w:rsidP="009E70B6">
      <w:pPr>
        <w:numPr>
          <w:ilvl w:val="1"/>
          <w:numId w:val="14"/>
        </w:numPr>
        <w:ind w:left="0" w:firstLine="540"/>
        <w:jc w:val="both"/>
      </w:pPr>
      <w:r w:rsidRPr="000A4238">
        <w:t>План работы клубного формирования на творческий сезон.</w:t>
      </w:r>
    </w:p>
    <w:p w:rsidR="009E70B6" w:rsidRPr="000A4238" w:rsidRDefault="009E70B6" w:rsidP="009E70B6">
      <w:pPr>
        <w:numPr>
          <w:ilvl w:val="1"/>
          <w:numId w:val="15"/>
        </w:numPr>
        <w:ind w:left="0" w:firstLine="540"/>
        <w:jc w:val="both"/>
      </w:pPr>
      <w:r w:rsidRPr="000A4238">
        <w:t>Программа деятельности клубного формирования.</w:t>
      </w:r>
    </w:p>
    <w:p w:rsidR="009E70B6" w:rsidRPr="000A4238" w:rsidRDefault="009E70B6" w:rsidP="009E70B6">
      <w:pPr>
        <w:ind w:firstLine="570"/>
        <w:jc w:val="both"/>
      </w:pPr>
    </w:p>
    <w:p w:rsidR="009E70B6" w:rsidRPr="000A4238" w:rsidRDefault="009E70B6" w:rsidP="009E70B6">
      <w:pPr>
        <w:ind w:firstLine="570"/>
        <w:jc w:val="both"/>
      </w:pPr>
    </w:p>
    <w:p w:rsidR="009E70B6" w:rsidRPr="000A4238" w:rsidRDefault="009E70B6" w:rsidP="009E70B6">
      <w:pPr>
        <w:ind w:firstLine="570"/>
        <w:jc w:val="center"/>
      </w:pPr>
      <w:r w:rsidRPr="000A4238">
        <w:rPr>
          <w:b/>
          <w:bCs/>
        </w:rPr>
        <w:t xml:space="preserve">Журнал учета работы клубного формирования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Журнал ведется лично руководителем клубного формирования. В журнале ведутся разделы: план работы клубного формирования, участие в мероприятиях, творческие достижения, инструктаж по технике безопасности, отметки о проверке журнала, отметка об исполнении замечаний Срок исполнения замечаний - не более 10 дней.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Записи в журнале должны вестись руководителем коллектива регулярно. Темы занятий записываются в соответствии с календарным планом работы коллектива. </w:t>
      </w:r>
    </w:p>
    <w:p w:rsidR="009E70B6" w:rsidRPr="000A4238" w:rsidRDefault="009E70B6" w:rsidP="009E70B6">
      <w:pPr>
        <w:ind w:firstLine="570"/>
        <w:jc w:val="both"/>
      </w:pPr>
      <w:r w:rsidRPr="000A4238">
        <w:lastRenderedPageBreak/>
        <w:t xml:space="preserve">Локальным актом учреждения устанавливаются сроки ежемесячной сдачи журнала на проверку руководителю учреждения </w:t>
      </w:r>
    </w:p>
    <w:p w:rsidR="009E70B6" w:rsidRPr="000A4238" w:rsidRDefault="009E70B6" w:rsidP="009E70B6">
      <w:pPr>
        <w:ind w:firstLine="570"/>
        <w:jc w:val="both"/>
      </w:pPr>
      <w:r w:rsidRPr="000A4238">
        <w:t>Заполненный журнал хранится в администрации учреждения культуры клубного типа как документ строгой отчетности в течение трех лет.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 Ответственность за правильность и систематичность ведения, а также сохранность журнала несет руководитель клубного формирования.</w:t>
      </w:r>
    </w:p>
    <w:p w:rsidR="009E70B6" w:rsidRPr="000A4238" w:rsidRDefault="009E70B6" w:rsidP="009E70B6">
      <w:pPr>
        <w:ind w:firstLine="570"/>
        <w:jc w:val="both"/>
        <w:rPr>
          <w:i/>
          <w:iCs/>
          <w:shd w:val="clear" w:color="auto" w:fill="FFFF00"/>
        </w:rPr>
      </w:pPr>
      <w:r w:rsidRPr="000A4238">
        <w:t xml:space="preserve"> При проверке учреждения культуры клубного типа журнал представляется проверяющему должностному лицу по требованию для ознакомления. </w:t>
      </w:r>
    </w:p>
    <w:p w:rsidR="009E70B6" w:rsidRPr="000A4238" w:rsidRDefault="009E70B6" w:rsidP="009E70B6">
      <w:pPr>
        <w:ind w:firstLine="570"/>
        <w:jc w:val="both"/>
        <w:rPr>
          <w:i/>
          <w:iCs/>
        </w:rPr>
      </w:pPr>
    </w:p>
    <w:p w:rsidR="009E70B6" w:rsidRPr="000A4238" w:rsidRDefault="009E70B6" w:rsidP="009E70B6">
      <w:pPr>
        <w:ind w:firstLine="570"/>
        <w:jc w:val="center"/>
      </w:pPr>
      <w:r w:rsidRPr="000A4238">
        <w:rPr>
          <w:b/>
          <w:bCs/>
        </w:rPr>
        <w:t xml:space="preserve">Расписание работы клубного формирования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При составлении расписания работы клубных формирований необходимо руководствоваться нормами </w:t>
      </w:r>
      <w:proofErr w:type="spellStart"/>
      <w:r w:rsidRPr="000A4238">
        <w:t>СанПиН</w:t>
      </w:r>
      <w:proofErr w:type="spellEnd"/>
      <w:r w:rsidRPr="000A4238">
        <w:t xml:space="preserve"> 2.4.4.3172 – 14. </w:t>
      </w:r>
    </w:p>
    <w:p w:rsidR="009E70B6" w:rsidRPr="000A4238" w:rsidRDefault="009E70B6" w:rsidP="009E70B6">
      <w:pPr>
        <w:ind w:firstLine="570"/>
        <w:jc w:val="both"/>
      </w:pPr>
    </w:p>
    <w:p w:rsidR="009E70B6" w:rsidRPr="000A4238" w:rsidRDefault="009E70B6" w:rsidP="009E70B6">
      <w:pPr>
        <w:ind w:firstLine="570"/>
        <w:jc w:val="center"/>
      </w:pPr>
      <w:r w:rsidRPr="000A4238">
        <w:rPr>
          <w:b/>
          <w:bCs/>
        </w:rPr>
        <w:t xml:space="preserve">План работы клубного формирования на творческий сезон </w:t>
      </w:r>
    </w:p>
    <w:p w:rsidR="009E70B6" w:rsidRPr="000A4238" w:rsidRDefault="009E70B6" w:rsidP="009E70B6">
      <w:pPr>
        <w:ind w:firstLine="570"/>
        <w:jc w:val="both"/>
      </w:pPr>
      <w:r w:rsidRPr="000A4238">
        <w:t>Имея общие цели, коллектив должен ставить перед собой и конкретные задачи, решение которых составляет реальное содержание его творческого роста и развития. Совокупность согласованных и распределенных по времени целей и задач, форм и направлений деятельности коллектива должны отражаться в плане деятельности клубного формирования на творческий сезон.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 Руководитель клубного формирования участвует в планировании работы коллектива, составляет сметы доходов и расходов деятельности. </w:t>
      </w:r>
    </w:p>
    <w:p w:rsidR="009E70B6" w:rsidRPr="000A4238" w:rsidRDefault="009E70B6" w:rsidP="009E70B6">
      <w:pPr>
        <w:ind w:firstLine="570"/>
        <w:jc w:val="both"/>
      </w:pPr>
      <w:proofErr w:type="gramStart"/>
      <w:r w:rsidRPr="000A4238">
        <w:t xml:space="preserve">В своей практике руководители клубных формирований используют различные по форме и структуре написания планы, отражающие направления, виды и формы деятельности творческого коллектива, представления коллектива: об уровне мастерства, которого необходимо достичь, о месте, какое должен занять коллектив среди других самодеятельных коллективов, об общественном назначении коллектива в жизни своего учреждения культуры, поселения, района. </w:t>
      </w:r>
      <w:proofErr w:type="gramEnd"/>
    </w:p>
    <w:p w:rsidR="009E70B6" w:rsidRPr="000A4238" w:rsidRDefault="009E70B6" w:rsidP="009E70B6">
      <w:pPr>
        <w:ind w:firstLine="570"/>
        <w:jc w:val="both"/>
      </w:pPr>
      <w:r w:rsidRPr="000A4238">
        <w:t>Наиболее полная деятельность творческого коллектива должна отражаться в годовом плане работы или программе деятельности. Дальнейшая детализация и конкретизация достигается в квартальных, месячных, а также оперативных планах работы.</w:t>
      </w:r>
    </w:p>
    <w:p w:rsidR="009E70B6" w:rsidRPr="000A4238" w:rsidRDefault="009E70B6" w:rsidP="009E70B6">
      <w:pPr>
        <w:ind w:firstLine="570"/>
        <w:jc w:val="center"/>
        <w:rPr>
          <w:i/>
          <w:iCs/>
        </w:rPr>
      </w:pPr>
    </w:p>
    <w:p w:rsidR="009E70B6" w:rsidRPr="000A4238" w:rsidRDefault="009E70B6" w:rsidP="009E70B6">
      <w:pPr>
        <w:ind w:firstLine="570"/>
        <w:jc w:val="center"/>
      </w:pPr>
      <w:r w:rsidRPr="000A4238">
        <w:rPr>
          <w:b/>
          <w:bCs/>
        </w:rPr>
        <w:t xml:space="preserve">Программа деятельности клубного формирования </w:t>
      </w:r>
    </w:p>
    <w:p w:rsidR="009E70B6" w:rsidRPr="000A4238" w:rsidRDefault="009E70B6" w:rsidP="009E70B6">
      <w:pPr>
        <w:ind w:firstLine="570"/>
        <w:jc w:val="both"/>
        <w:rPr>
          <w:u w:val="single"/>
        </w:rPr>
      </w:pPr>
      <w:r w:rsidRPr="000A4238">
        <w:t xml:space="preserve">У клубного формирования должны быть программа развития или календарно-тематический план. </w:t>
      </w:r>
    </w:p>
    <w:p w:rsidR="009E70B6" w:rsidRPr="000A4238" w:rsidRDefault="009E70B6" w:rsidP="009E70B6">
      <w:pPr>
        <w:ind w:firstLine="570"/>
        <w:jc w:val="both"/>
      </w:pPr>
      <w:r w:rsidRPr="000A4238">
        <w:rPr>
          <w:u w:val="single"/>
        </w:rPr>
        <w:t>Такие формы, как клуб по интересам, любительское объединение, должны иметь программу развития, а вот клубное формирование самодеятельного народного творчества руководствуется в своей деятельности календарно-тематическим планом.</w:t>
      </w:r>
      <w:r w:rsidRPr="000A4238">
        <w:t xml:space="preserve">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Планами и программами деятельности клубного формирования должна определяться культурно-просветительская и воспитательная работа в коллективах. </w:t>
      </w:r>
    </w:p>
    <w:p w:rsidR="009E70B6" w:rsidRPr="000A4238" w:rsidRDefault="009E70B6" w:rsidP="009E70B6">
      <w:pPr>
        <w:ind w:firstLine="570"/>
        <w:jc w:val="both"/>
      </w:pPr>
      <w:r w:rsidRPr="000A4238">
        <w:t>Формы культурно</w:t>
      </w:r>
      <w:r w:rsidR="00456D30" w:rsidRPr="000A4238">
        <w:t xml:space="preserve"> </w:t>
      </w:r>
      <w:r w:rsidRPr="000A4238">
        <w:t xml:space="preserve">просветительской и воспитательной работы в коллективе могут быть различными и зависят от характера и направленности творческой деятельности, от организационной структуры коллектива (наличие групп, отличающихся по возрасту и составу участников: подготовительная, начинающая, основная, концертная).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Разнообразие форм культурно-просветительной и воспитательной работы делает жизнь коллектива интересней и содержательней, помогает сплотить его участников. Большую воспитательную роль играют творческие отчёты коллективов, обмен опытом. </w:t>
      </w:r>
    </w:p>
    <w:p w:rsidR="009E70B6" w:rsidRPr="000A4238" w:rsidRDefault="009E70B6" w:rsidP="009E70B6">
      <w:pPr>
        <w:ind w:firstLine="570"/>
        <w:jc w:val="both"/>
      </w:pPr>
      <w:r w:rsidRPr="000A4238">
        <w:t>Концертное выступление является качественным показателем воспитательной работы руководителя и самих участников коллектива. К культурно-просветительным мероприятиям относятся организованные выезды коллектива на концерты, спектакли профессиональных коллективов, организация творческих встреч, проведение анализа концертных выступлений самого коллектива.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 Совместное посещение концертов, выставок, экскурсий, прогулки на природу </w:t>
      </w:r>
      <w:r w:rsidRPr="000A4238">
        <w:lastRenderedPageBreak/>
        <w:t xml:space="preserve">позволяют строить в самодеятельном коллективе товарищеские взаимоотношения и являются ценными для развития личности.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Огромное значение для развития коллектива имеет складывание и сохранение в нём традиций. Это организация праздников и развлекательных программ: праздник для выпускников коллектива и передача лучших номеров программы следующему поколению, торжественный перевод участников из младшей группы в </w:t>
      </w:r>
      <w:proofErr w:type="gramStart"/>
      <w:r w:rsidRPr="000A4238">
        <w:t>старшую</w:t>
      </w:r>
      <w:proofErr w:type="gramEnd"/>
      <w:r w:rsidRPr="000A4238">
        <w:t xml:space="preserve"> и т. д.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Формировать традиции можно уже на ранних этапах развития коллектива. Традиции легче воспринимаются и утверждаются, когда участники самодеятельности знают историю своего коллектива, его творческий путь. </w:t>
      </w:r>
    </w:p>
    <w:p w:rsidR="009E70B6" w:rsidRPr="000A4238" w:rsidRDefault="009E70B6" w:rsidP="009E70B6">
      <w:pPr>
        <w:ind w:firstLine="570"/>
        <w:jc w:val="both"/>
      </w:pPr>
      <w:r w:rsidRPr="000A4238">
        <w:t>Пользователи услуг, родители или заменяющие их лица, могут потребовать документы и убедиться, что их детям не будет нанесен вред в результате деятельности, а также спрогнозировать результат таких занятий и последующее развитие.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 Работа руководителя клубного формирования не только творческая, но и организационная. Она связана с повышением культурного потенциала общества и развитием личности. </w:t>
      </w:r>
    </w:p>
    <w:p w:rsidR="009E70B6" w:rsidRPr="000A4238" w:rsidRDefault="009E70B6" w:rsidP="009E70B6">
      <w:pPr>
        <w:numPr>
          <w:ilvl w:val="1"/>
          <w:numId w:val="16"/>
        </w:numPr>
        <w:ind w:left="0" w:firstLine="570"/>
        <w:jc w:val="both"/>
        <w:rPr>
          <w:iCs/>
        </w:rPr>
      </w:pPr>
      <w:r w:rsidRPr="000A4238">
        <w:rPr>
          <w:iCs/>
        </w:rPr>
        <w:t>Главный критерий учебно-творческого процесса – качественное усвоение изучаемого материала.</w:t>
      </w:r>
    </w:p>
    <w:p w:rsidR="009E70B6" w:rsidRPr="000A4238" w:rsidRDefault="009E70B6" w:rsidP="009E70B6">
      <w:pPr>
        <w:numPr>
          <w:ilvl w:val="2"/>
          <w:numId w:val="17"/>
        </w:numPr>
        <w:ind w:left="0" w:firstLine="570"/>
        <w:jc w:val="both"/>
        <w:rPr>
          <w:iCs/>
        </w:rPr>
      </w:pPr>
      <w:r w:rsidRPr="000A4238">
        <w:rPr>
          <w:iCs/>
        </w:rPr>
        <w:t>Ни в коем случае нельзя допускать срыва как учебно-тренировочных, так и репетиционных занятий. Это не только задерживает прохождение материала, но и плохо влияет на дисциплину.</w:t>
      </w:r>
    </w:p>
    <w:p w:rsidR="009E70B6" w:rsidRPr="000A4238" w:rsidRDefault="009E70B6" w:rsidP="009E70B6">
      <w:pPr>
        <w:numPr>
          <w:ilvl w:val="1"/>
          <w:numId w:val="18"/>
        </w:numPr>
        <w:ind w:left="0" w:firstLine="570"/>
        <w:jc w:val="both"/>
        <w:rPr>
          <w:iCs/>
        </w:rPr>
      </w:pPr>
      <w:r w:rsidRPr="000A4238">
        <w:rPr>
          <w:iCs/>
        </w:rPr>
        <w:t>Важно также, чтобы учебно-тренировочные занятия и репетиции носили завершённый характер, но при этом у участников сохранялось желание позаниматься ещё.</w:t>
      </w:r>
    </w:p>
    <w:p w:rsidR="009E70B6" w:rsidRPr="000A4238" w:rsidRDefault="009E70B6" w:rsidP="009E70B6">
      <w:pPr>
        <w:numPr>
          <w:ilvl w:val="1"/>
          <w:numId w:val="19"/>
        </w:numPr>
        <w:ind w:left="0" w:firstLine="570"/>
        <w:jc w:val="both"/>
        <w:rPr>
          <w:iCs/>
        </w:rPr>
      </w:pPr>
      <w:r w:rsidRPr="000A4238">
        <w:rPr>
          <w:iCs/>
        </w:rPr>
        <w:t>Пресыщение занятиями ведёт к снижению интереса к творчеству.</w:t>
      </w:r>
    </w:p>
    <w:p w:rsidR="009E70B6" w:rsidRPr="000A4238" w:rsidRDefault="009E70B6" w:rsidP="009E70B6">
      <w:pPr>
        <w:numPr>
          <w:ilvl w:val="2"/>
          <w:numId w:val="20"/>
        </w:numPr>
        <w:ind w:left="0" w:firstLine="570"/>
        <w:jc w:val="both"/>
        <w:rPr>
          <w:iCs/>
        </w:rPr>
      </w:pPr>
      <w:r w:rsidRPr="000A4238">
        <w:rPr>
          <w:iCs/>
        </w:rPr>
        <w:t>Начинать занятие или репетицию нужно вовремя, независимо от того, сколько пришло к назначенному часу участников. Это послужит хорошим уроком тем, кто опоздает, и приучит всех приходить на репетицию за 10–15 минут до начала.</w:t>
      </w:r>
    </w:p>
    <w:p w:rsidR="009E70B6" w:rsidRPr="000A4238" w:rsidRDefault="009E70B6" w:rsidP="009E70B6">
      <w:pPr>
        <w:numPr>
          <w:ilvl w:val="1"/>
          <w:numId w:val="21"/>
        </w:numPr>
        <w:ind w:left="0" w:firstLine="570"/>
        <w:jc w:val="both"/>
        <w:rPr>
          <w:iCs/>
        </w:rPr>
      </w:pPr>
      <w:r w:rsidRPr="000A4238">
        <w:rPr>
          <w:iCs/>
        </w:rPr>
        <w:t>Правильная организация и верная методика учебной и репетиционной работы играют большую роль в художественном росте детского творческого коллектива, в приобретении профессиональных навыков и знаний его участниками.</w:t>
      </w:r>
    </w:p>
    <w:p w:rsidR="009E70B6" w:rsidRPr="000A4238" w:rsidRDefault="009E70B6" w:rsidP="009E70B6">
      <w:pPr>
        <w:numPr>
          <w:ilvl w:val="1"/>
          <w:numId w:val="22"/>
        </w:numPr>
        <w:ind w:left="0" w:firstLine="570"/>
        <w:jc w:val="both"/>
        <w:rPr>
          <w:iCs/>
        </w:rPr>
      </w:pPr>
      <w:r w:rsidRPr="000A4238">
        <w:rPr>
          <w:iCs/>
        </w:rPr>
        <w:t>У коллектива (вокального, хореографического, театрального, фольклорного и т.д.) всегда должно быть в запасе определённое количество номеров, с которыми он может выступать, не испытывая при этом больших затруднений с подготовкой к концерту.</w:t>
      </w:r>
    </w:p>
    <w:p w:rsidR="009E70B6" w:rsidRPr="000A4238" w:rsidRDefault="009E70B6" w:rsidP="009E70B6">
      <w:pPr>
        <w:numPr>
          <w:ilvl w:val="1"/>
          <w:numId w:val="23"/>
        </w:numPr>
        <w:ind w:left="0" w:firstLine="570"/>
        <w:jc w:val="both"/>
        <w:rPr>
          <w:iCs/>
        </w:rPr>
      </w:pPr>
      <w:r w:rsidRPr="000A4238">
        <w:rPr>
          <w:iCs/>
        </w:rPr>
        <w:t>Длительная и трудная учебная, репетиционная работа может не дать положительного эффекта, если было взято произведение завышенной трудности и с ним не справились, или, наоборот, оно оказалось лёгким, не требующим напряжённых поисков, показа всего, на что способны исполнители.</w:t>
      </w:r>
    </w:p>
    <w:p w:rsidR="009E70B6" w:rsidRPr="000A4238" w:rsidRDefault="009E70B6" w:rsidP="009E70B6">
      <w:pPr>
        <w:ind w:firstLine="570"/>
        <w:jc w:val="both"/>
        <w:rPr>
          <w:i/>
          <w:iCs/>
        </w:rPr>
      </w:pPr>
    </w:p>
    <w:p w:rsidR="009E70B6" w:rsidRPr="000A4238" w:rsidRDefault="009E70B6" w:rsidP="009E70B6">
      <w:pPr>
        <w:ind w:firstLine="570"/>
        <w:jc w:val="center"/>
      </w:pPr>
      <w:r w:rsidRPr="000A4238">
        <w:rPr>
          <w:b/>
          <w:bCs/>
        </w:rPr>
        <w:t xml:space="preserve">Учетная карточка клубного формирования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Учетная карта клубного формирования </w:t>
      </w:r>
      <w:proofErr w:type="spellStart"/>
      <w:r w:rsidRPr="000A4238">
        <w:t>культурно-досугового</w:t>
      </w:r>
      <w:proofErr w:type="spellEnd"/>
      <w:r w:rsidRPr="000A4238">
        <w:t xml:space="preserve"> учреждения - это отчетный документ клубного формирования КДУ.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Данные в карту заполняются на основании журнала учета работы клубного учреждения, журнала учета работы клубного формирования. </w:t>
      </w:r>
    </w:p>
    <w:p w:rsidR="009E70B6" w:rsidRPr="000A4238" w:rsidRDefault="009E70B6" w:rsidP="009E70B6">
      <w:pPr>
        <w:ind w:firstLine="570"/>
        <w:jc w:val="both"/>
      </w:pPr>
      <w:r w:rsidRPr="000A4238">
        <w:t>Учетная карточка составляется по состоянию на 1 октября текущего года. Изменение в численности участников, репертуара, материально – технической базы, участия в фестивалях и конкурсах вносится по мере необходимости. Хранение карточек определяется локальным актом учреждения.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 В форме должна быть отражена сводная информация о деятельности клубного формирования, включая: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 сведения о местонахождении учреждения и самодеятельного коллектива с указанием года образования, считается ли он инклюзивным;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имеющемся </w:t>
      </w:r>
      <w:proofErr w:type="gramStart"/>
      <w:r w:rsidRPr="000A4238">
        <w:t>звании</w:t>
      </w:r>
      <w:proofErr w:type="gramEnd"/>
      <w:r w:rsidRPr="000A4238">
        <w:t xml:space="preserve">, виде искусства и жанровой позиции, количестве участников (основной состав), их возрастной категории; </w:t>
      </w:r>
    </w:p>
    <w:p w:rsidR="009E70B6" w:rsidRPr="000A4238" w:rsidRDefault="009E70B6" w:rsidP="009E70B6">
      <w:pPr>
        <w:ind w:firstLine="570"/>
        <w:jc w:val="both"/>
      </w:pPr>
      <w:proofErr w:type="gramStart"/>
      <w:r w:rsidRPr="000A4238">
        <w:lastRenderedPageBreak/>
        <w:t xml:space="preserve">наличии коллективов-спутников, материально-технической базе, сведений о руководителе, действующем репертуаре, видах деятельности, участии в конкурсах, концертах, смотрах, фестивалях, выставках и т.д. </w:t>
      </w:r>
      <w:proofErr w:type="gramEnd"/>
    </w:p>
    <w:p w:rsidR="009E70B6" w:rsidRPr="000A4238" w:rsidRDefault="009E70B6" w:rsidP="009E70B6">
      <w:pPr>
        <w:ind w:firstLine="570"/>
        <w:jc w:val="both"/>
        <w:rPr>
          <w:i/>
          <w:iCs/>
        </w:rPr>
      </w:pPr>
      <w:r w:rsidRPr="000A4238">
        <w:t xml:space="preserve">Все данные в карте, цифровые показатели должны соответствовать жанровым позициям и статистическим данным формы отчетности 7-НК. </w:t>
      </w:r>
    </w:p>
    <w:p w:rsidR="009E70B6" w:rsidRPr="000A4238" w:rsidRDefault="009E70B6" w:rsidP="009E70B6">
      <w:pPr>
        <w:ind w:firstLine="570"/>
        <w:jc w:val="both"/>
        <w:rPr>
          <w:i/>
          <w:iCs/>
        </w:rPr>
      </w:pPr>
    </w:p>
    <w:p w:rsidR="009E70B6" w:rsidRPr="000A4238" w:rsidRDefault="009E70B6" w:rsidP="009E70B6">
      <w:pPr>
        <w:ind w:firstLine="570"/>
        <w:jc w:val="center"/>
      </w:pPr>
      <w:r w:rsidRPr="000A4238">
        <w:rPr>
          <w:b/>
          <w:bCs/>
        </w:rPr>
        <w:t xml:space="preserve">ЭФФЕКТИВНОСТЬ РАЗВИТИЯ КЛУБНОГО ФОРМИРОВАНИЯ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Досуг - это свободное от работы и учебы время, остающееся за вычетом разного рода необходимых затрат.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Наиболее распространенной формой организации досуга выступает клубная деятельность. Клубная деятельность организуется на принципах добровольности объединения людей с общими интересами, с учетом их возрастных и </w:t>
      </w:r>
      <w:proofErr w:type="spellStart"/>
      <w:r w:rsidRPr="000A4238">
        <w:t>социокультурных</w:t>
      </w:r>
      <w:proofErr w:type="spellEnd"/>
      <w:r w:rsidRPr="000A4238">
        <w:t xml:space="preserve"> особенностей.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Посещение клуба способствуют включению ребенка в многообразные социально ценные и личностно значимые виды деятельности, в гуманистически ориентированные межличностные отношения со сверстниками и взрослыми; формируют опыт социального поведения, необходимый для успешного вхождения в систему общественных отношений; выявляют и развивают интеллектуальные, коммуникативные способности.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В содержательном плане структура досуга включает также организацию и деятельность клубных формирований. </w:t>
      </w:r>
    </w:p>
    <w:p w:rsidR="009E70B6" w:rsidRPr="000A4238" w:rsidRDefault="009E70B6" w:rsidP="009E70B6">
      <w:pPr>
        <w:ind w:firstLine="570"/>
        <w:jc w:val="both"/>
      </w:pPr>
      <w:r w:rsidRPr="000A4238">
        <w:t xml:space="preserve">Для бюджетных коллективов эффективность деятельности клубного формирования определяется выполнением нормативов, установленных государственным (муниципальным) заданием. </w:t>
      </w:r>
    </w:p>
    <w:p w:rsidR="009E70B6" w:rsidRPr="000A4238" w:rsidRDefault="009E70B6" w:rsidP="009E70B6">
      <w:pPr>
        <w:ind w:firstLine="570"/>
        <w:jc w:val="both"/>
      </w:pPr>
      <w:r w:rsidRPr="000A4238">
        <w:t>Но есть рекомендательные нормативы с учетом методических рекомендаций, утвержденных приказом Минкультуры РФ от 30 декабря 2015 г. № 3453:</w:t>
      </w:r>
    </w:p>
    <w:p w:rsidR="009E70B6" w:rsidRPr="000A4238" w:rsidRDefault="009E70B6" w:rsidP="009E70B6">
      <w:pPr>
        <w:ind w:firstLine="57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63"/>
        <w:gridCol w:w="1279"/>
        <w:gridCol w:w="1444"/>
        <w:gridCol w:w="1445"/>
        <w:gridCol w:w="1459"/>
        <w:gridCol w:w="1280"/>
      </w:tblGrid>
      <w:tr w:rsidR="009E70B6" w:rsidRPr="000A4238" w:rsidTr="009E70B6"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70B6" w:rsidRPr="000A4238" w:rsidRDefault="009E70B6">
            <w:pPr>
              <w:pStyle w:val="a5"/>
              <w:jc w:val="both"/>
            </w:pPr>
          </w:p>
          <w:p w:rsidR="009E70B6" w:rsidRPr="000A4238" w:rsidRDefault="009E70B6">
            <w:pPr>
              <w:ind w:left="60" w:right="60" w:hanging="45"/>
              <w:jc w:val="center"/>
            </w:pPr>
            <w:r w:rsidRPr="000A4238">
              <w:t xml:space="preserve">Виды и жанры клубных формирований </w:t>
            </w:r>
          </w:p>
        </w:tc>
        <w:tc>
          <w:tcPr>
            <w:tcW w:w="6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ind w:firstLine="540"/>
              <w:jc w:val="center"/>
            </w:pPr>
            <w:r w:rsidRPr="000A4238">
              <w:t xml:space="preserve">Нормативы клубных формирований КДУ по видам и жанрам народного творчества (рекомендационные) </w:t>
            </w:r>
          </w:p>
        </w:tc>
      </w:tr>
      <w:tr w:rsidR="009E70B6" w:rsidRPr="000A4238" w:rsidTr="009E70B6"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0B6" w:rsidRPr="000A4238" w:rsidRDefault="009E70B6">
            <w:pPr>
              <w:widowControl/>
              <w:suppressAutoHyphens w:val="0"/>
            </w:pP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left="60" w:right="60" w:hanging="45"/>
              <w:jc w:val="center"/>
            </w:pPr>
            <w:r w:rsidRPr="000A4238">
              <w:t xml:space="preserve">до </w:t>
            </w:r>
          </w:p>
          <w:p w:rsidR="009E70B6" w:rsidRPr="000A4238" w:rsidRDefault="009E70B6">
            <w:pPr>
              <w:ind w:left="60" w:right="60" w:hanging="45"/>
              <w:jc w:val="center"/>
            </w:pPr>
            <w:r w:rsidRPr="000A4238">
              <w:t xml:space="preserve">500 чел. 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left="60" w:right="60" w:hanging="45"/>
              <w:jc w:val="center"/>
            </w:pPr>
            <w:r w:rsidRPr="000A4238">
              <w:t xml:space="preserve">от 501 </w:t>
            </w:r>
          </w:p>
          <w:p w:rsidR="009E70B6" w:rsidRPr="000A4238" w:rsidRDefault="009E70B6">
            <w:pPr>
              <w:ind w:left="60" w:right="60" w:hanging="45"/>
              <w:jc w:val="center"/>
            </w:pPr>
            <w:r w:rsidRPr="000A4238">
              <w:t>до 1000 чел.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right="60"/>
              <w:jc w:val="center"/>
            </w:pPr>
            <w:r w:rsidRPr="000A4238">
              <w:t xml:space="preserve"> от 1001 </w:t>
            </w:r>
          </w:p>
          <w:p w:rsidR="009E70B6" w:rsidRPr="000A4238" w:rsidRDefault="009E70B6">
            <w:pPr>
              <w:ind w:right="60"/>
              <w:jc w:val="center"/>
            </w:pPr>
            <w:r w:rsidRPr="000A4238">
              <w:t xml:space="preserve">до 2000 чел. 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left="60" w:right="60" w:hanging="45"/>
              <w:jc w:val="center"/>
            </w:pPr>
            <w:r w:rsidRPr="000A4238">
              <w:t>от 2001 до 5000 чел.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ind w:left="60" w:right="60" w:hanging="45"/>
              <w:jc w:val="center"/>
            </w:pPr>
            <w:r w:rsidRPr="000A4238">
              <w:t>св. 5001 чел.</w:t>
            </w:r>
          </w:p>
        </w:tc>
      </w:tr>
      <w:tr w:rsidR="009E70B6" w:rsidRPr="000A4238" w:rsidTr="009E70B6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r w:rsidRPr="000A4238">
              <w:t xml:space="preserve">Музыкальное искусство (хоры: </w:t>
            </w:r>
            <w:proofErr w:type="gramStart"/>
            <w:r w:rsidRPr="000A4238">
              <w:t>академический</w:t>
            </w:r>
            <w:proofErr w:type="gramEnd"/>
            <w:r w:rsidRPr="000A4238">
              <w:t>, народной песни; ансамбли: вокальные, песни и танца; вокально-инструментальные и духовые оркестры; музыкантов-исполнителей и певцов и др.)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 xml:space="preserve">1-2 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2-3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 xml:space="preserve"> 3-4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4-5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jc w:val="center"/>
            </w:pPr>
            <w:r w:rsidRPr="000A4238">
              <w:t xml:space="preserve">св. 5 </w:t>
            </w:r>
          </w:p>
        </w:tc>
      </w:tr>
      <w:tr w:rsidR="009E70B6" w:rsidRPr="000A4238" w:rsidTr="009E70B6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r w:rsidRPr="000A4238">
              <w:t>Театральное искусство (музыкально-драматические коллективы; театры: юного зрителя, кукол, поэзии и миниатюр; агитбригады, коллективы художественного слова и др.)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1-2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1-2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2 - 3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3-4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св. 5</w:t>
            </w:r>
          </w:p>
        </w:tc>
      </w:tr>
      <w:tr w:rsidR="009E70B6" w:rsidRPr="000A4238" w:rsidTr="009E70B6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roofErr w:type="gramStart"/>
            <w:r w:rsidRPr="000A4238">
              <w:lastRenderedPageBreak/>
              <w:t xml:space="preserve">Хореографическое искусство (народного, классического, эстрадного, спортивного, этнографического, бального танца и др.) </w:t>
            </w:r>
            <w:proofErr w:type="gramEnd"/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 xml:space="preserve"> 1-2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 xml:space="preserve"> 2 - 3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 xml:space="preserve"> 3-4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 xml:space="preserve"> 4-5 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ind w:left="60" w:right="60" w:hanging="30"/>
              <w:jc w:val="center"/>
            </w:pPr>
            <w:r w:rsidRPr="000A4238">
              <w:t xml:space="preserve">св. 5 </w:t>
            </w:r>
          </w:p>
        </w:tc>
      </w:tr>
      <w:tr w:rsidR="009E70B6" w:rsidRPr="000A4238" w:rsidTr="009E70B6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r w:rsidRPr="000A4238">
              <w:t>Фольклорные (обрядовый, не обрядовый и др.)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 xml:space="preserve"> 1-2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2-3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3-4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 xml:space="preserve">4-5 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ind w:left="60" w:right="60" w:hanging="60"/>
              <w:jc w:val="center"/>
            </w:pPr>
            <w:r w:rsidRPr="000A4238">
              <w:t>св. 5</w:t>
            </w:r>
          </w:p>
        </w:tc>
      </w:tr>
      <w:tr w:rsidR="009E70B6" w:rsidRPr="000A4238" w:rsidTr="009E70B6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r w:rsidRPr="000A4238">
              <w:t xml:space="preserve">Изобразительное и декоративно-прикладное искусство (коллективы: самодеятельных живописцев, скульпторов, графиков, мастеров </w:t>
            </w:r>
            <w:proofErr w:type="spellStart"/>
            <w:r w:rsidRPr="000A4238">
              <w:t>декоративноприкладного</w:t>
            </w:r>
            <w:proofErr w:type="spellEnd"/>
            <w:r w:rsidRPr="000A4238">
              <w:t xml:space="preserve"> искусства и др.)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1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 xml:space="preserve"> 1 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1-2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firstLine="540"/>
              <w:jc w:val="both"/>
            </w:pPr>
            <w:r w:rsidRPr="000A4238">
              <w:t>2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ind w:left="60" w:right="60" w:hanging="45"/>
              <w:jc w:val="center"/>
            </w:pPr>
            <w:r w:rsidRPr="000A4238">
              <w:t>св. 2</w:t>
            </w:r>
          </w:p>
        </w:tc>
      </w:tr>
      <w:tr w:rsidR="009E70B6" w:rsidRPr="000A4238" w:rsidTr="009E70B6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r w:rsidRPr="000A4238">
              <w:t xml:space="preserve"> Цирковое искусство (коллективы циркового и оригинального жанра) 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-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-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1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ind w:left="60" w:right="60" w:hanging="60"/>
              <w:jc w:val="center"/>
            </w:pPr>
            <w:r w:rsidRPr="000A4238">
              <w:t>1-2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ind w:left="60" w:right="60" w:hanging="60"/>
              <w:jc w:val="center"/>
            </w:pPr>
            <w:r w:rsidRPr="000A4238">
              <w:t>св. 2</w:t>
            </w:r>
          </w:p>
        </w:tc>
      </w:tr>
      <w:tr w:rsidR="009E70B6" w:rsidRPr="000A4238" w:rsidTr="009E70B6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jc w:val="both"/>
            </w:pPr>
            <w:r w:rsidRPr="000A4238">
              <w:t>Киноискусство (</w:t>
            </w:r>
            <w:proofErr w:type="spellStart"/>
            <w:r w:rsidRPr="000A4238">
              <w:t>фотокружки</w:t>
            </w:r>
            <w:proofErr w:type="spellEnd"/>
            <w:r w:rsidRPr="000A4238">
              <w:t xml:space="preserve">, детские любительские киностудии и др.) 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-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-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-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tabs>
                <w:tab w:val="left" w:pos="75"/>
              </w:tabs>
              <w:ind w:left="120" w:right="120" w:hanging="45"/>
              <w:jc w:val="center"/>
            </w:pPr>
            <w:r w:rsidRPr="000A4238">
              <w:t xml:space="preserve">1 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ind w:left="60" w:right="60" w:firstLine="15"/>
              <w:jc w:val="center"/>
            </w:pPr>
            <w:r w:rsidRPr="000A4238">
              <w:t xml:space="preserve"> 1</w:t>
            </w:r>
          </w:p>
        </w:tc>
      </w:tr>
      <w:tr w:rsidR="009E70B6" w:rsidRPr="000A4238" w:rsidTr="009E70B6"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r w:rsidRPr="000A4238">
              <w:t xml:space="preserve">Техническое творчество (моделирование, радиоэлектроника, клубы изобретателей и рационализаторов и др.) 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-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-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-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1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1</w:t>
            </w:r>
          </w:p>
        </w:tc>
      </w:tr>
    </w:tbl>
    <w:p w:rsidR="009E70B6" w:rsidRPr="000A4238" w:rsidRDefault="009E70B6" w:rsidP="009E70B6">
      <w:pPr>
        <w:ind w:firstLine="570"/>
        <w:jc w:val="center"/>
        <w:rPr>
          <w:i/>
          <w:iCs/>
        </w:rPr>
      </w:pPr>
    </w:p>
    <w:p w:rsidR="009E70B6" w:rsidRPr="000A4238" w:rsidRDefault="009E70B6" w:rsidP="009E70B6">
      <w:pPr>
        <w:ind w:firstLine="570"/>
        <w:jc w:val="center"/>
        <w:rPr>
          <w:i/>
          <w:iCs/>
        </w:rPr>
      </w:pPr>
    </w:p>
    <w:p w:rsidR="009E70B6" w:rsidRPr="000A4238" w:rsidRDefault="009E70B6" w:rsidP="009E70B6">
      <w:pPr>
        <w:ind w:firstLine="570"/>
        <w:jc w:val="center"/>
        <w:rPr>
          <w:i/>
          <w:iCs/>
        </w:rPr>
      </w:pPr>
    </w:p>
    <w:p w:rsidR="009E70B6" w:rsidRPr="000A4238" w:rsidRDefault="009E70B6" w:rsidP="009E70B6">
      <w:pPr>
        <w:jc w:val="center"/>
      </w:pPr>
      <w:r w:rsidRPr="000A4238">
        <w:rPr>
          <w:b/>
          <w:bCs/>
        </w:rPr>
        <w:t xml:space="preserve"> Нормативы деятельности </w:t>
      </w:r>
      <w:proofErr w:type="gramStart"/>
      <w:r w:rsidRPr="000A4238">
        <w:rPr>
          <w:b/>
          <w:bCs/>
        </w:rPr>
        <w:t>клубных</w:t>
      </w:r>
      <w:proofErr w:type="gramEnd"/>
      <w:r w:rsidRPr="000A4238">
        <w:rPr>
          <w:b/>
          <w:bCs/>
        </w:rPr>
        <w:t xml:space="preserve"> формирования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77"/>
        <w:gridCol w:w="7193"/>
      </w:tblGrid>
      <w:tr w:rsidR="009E70B6" w:rsidRPr="000A4238" w:rsidTr="009E70B6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Наименование жанра творческого коллектива </w:t>
            </w: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Показатели результативности </w:t>
            </w:r>
          </w:p>
        </w:tc>
      </w:tr>
      <w:tr w:rsidR="009E70B6" w:rsidRPr="000A4238" w:rsidTr="009E70B6"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Хоровой, вокальный </w:t>
            </w:r>
          </w:p>
        </w:tc>
        <w:tc>
          <w:tcPr>
            <w:tcW w:w="71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Концертная программа из 1 отделения; 6 номеров для участия в концертах и представлениях базового коллектива; ежегодное обновление не менее 3 части текущего репертуара; выступление на других площадках не менее 1 раза в квартал </w:t>
            </w:r>
          </w:p>
        </w:tc>
      </w:tr>
      <w:tr w:rsidR="009E70B6" w:rsidRPr="000A4238" w:rsidTr="009E70B6"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Инструментальный </w:t>
            </w:r>
          </w:p>
        </w:tc>
        <w:tc>
          <w:tcPr>
            <w:tcW w:w="71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Концертная программа из 2-х отделений; 8 номеров для участия в концертах и представлениях базового учреждения культуры; ежегодное обновление половины текущего репертуара; выступление на других площадках не мене 1 раза в квартал </w:t>
            </w:r>
          </w:p>
        </w:tc>
      </w:tr>
      <w:tr w:rsidR="009E70B6" w:rsidRPr="000A4238" w:rsidTr="009E70B6"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Хореографический </w:t>
            </w:r>
          </w:p>
        </w:tc>
        <w:tc>
          <w:tcPr>
            <w:tcW w:w="71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Концертная программа из 2-х отделений 6 номеров для участия в концертах и представлениях базового учреждения культуры; </w:t>
            </w:r>
            <w:r w:rsidRPr="000A4238">
              <w:lastRenderedPageBreak/>
              <w:t xml:space="preserve">ежегодное обновление четверти текущего репертуара; выступление на других площадках не менее 1 раза в квартал </w:t>
            </w:r>
          </w:p>
        </w:tc>
      </w:tr>
      <w:tr w:rsidR="009E70B6" w:rsidRPr="000A4238" w:rsidTr="009E70B6"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lastRenderedPageBreak/>
              <w:t xml:space="preserve">Фольклорный </w:t>
            </w:r>
          </w:p>
        </w:tc>
        <w:tc>
          <w:tcPr>
            <w:tcW w:w="71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Концертная программа в одном отделении (1 час 15 минут), ежегодно обновляя не менее четвертой части текущего репертуара; 8-10 номеров для участия в концертах и представлениях базового учреждения культуры; выступление на других площадках не менее 1 раза в квартал; творческий отчет перед населением - обязательным условием является наличие в репертуаре не менее 70% регионального (местного) материала (песни, танцы, народные игры, инструментальные наигрыши, фрагменты народных праздников и обрядов). </w:t>
            </w:r>
          </w:p>
        </w:tc>
      </w:tr>
      <w:tr w:rsidR="009E70B6" w:rsidRPr="000A4238" w:rsidTr="009E70B6"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Театральный </w:t>
            </w:r>
          </w:p>
        </w:tc>
        <w:tc>
          <w:tcPr>
            <w:tcW w:w="71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1 </w:t>
            </w:r>
            <w:proofErr w:type="gramStart"/>
            <w:r w:rsidRPr="000A4238">
              <w:t>многоактный</w:t>
            </w:r>
            <w:proofErr w:type="gramEnd"/>
            <w:r w:rsidRPr="000A4238">
              <w:t xml:space="preserve"> или 2 одноактных спектакля; 4 номера (миниатюры) для участия в концертах и представлениях базового учреждения культуры; - ежегодное обновление репертуара; </w:t>
            </w:r>
          </w:p>
        </w:tc>
      </w:tr>
      <w:tr w:rsidR="009E70B6" w:rsidRPr="000A4238" w:rsidTr="009E70B6"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proofErr w:type="spellStart"/>
            <w:r w:rsidRPr="000A4238">
              <w:t>Декоративноприкладного</w:t>
            </w:r>
            <w:proofErr w:type="spellEnd"/>
            <w:r w:rsidRPr="000A4238">
              <w:t xml:space="preserve"> искусства </w:t>
            </w:r>
          </w:p>
        </w:tc>
        <w:tc>
          <w:tcPr>
            <w:tcW w:w="71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не менее 2 выставки в год</w:t>
            </w:r>
          </w:p>
        </w:tc>
      </w:tr>
      <w:tr w:rsidR="009E70B6" w:rsidRPr="000A4238" w:rsidTr="009E70B6"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Фотоискусства </w:t>
            </w:r>
          </w:p>
        </w:tc>
        <w:tc>
          <w:tcPr>
            <w:tcW w:w="71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не менее 2 выставок в год</w:t>
            </w:r>
          </w:p>
        </w:tc>
      </w:tr>
      <w:tr w:rsidR="009E70B6" w:rsidRPr="000A4238" w:rsidTr="009E70B6"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Кино-видеоискусства</w:t>
            </w:r>
          </w:p>
        </w:tc>
        <w:tc>
          <w:tcPr>
            <w:tcW w:w="71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не менее 2 сюжетов </w:t>
            </w:r>
          </w:p>
        </w:tc>
      </w:tr>
    </w:tbl>
    <w:p w:rsidR="009E70B6" w:rsidRPr="000A4238" w:rsidRDefault="009E70B6" w:rsidP="009E70B6">
      <w:pPr>
        <w:jc w:val="center"/>
        <w:rPr>
          <w:b/>
          <w:bCs/>
        </w:rPr>
      </w:pPr>
    </w:p>
    <w:p w:rsidR="009E70B6" w:rsidRPr="000A4238" w:rsidRDefault="009E70B6" w:rsidP="009E70B6">
      <w:pPr>
        <w:ind w:firstLine="555"/>
        <w:jc w:val="both"/>
      </w:pPr>
      <w:r w:rsidRPr="000A4238">
        <w:t xml:space="preserve">Для вновь созданных коллективов в течение первых 2 лет существования могут быть установлены минимальные нормативы. В течение творческого сезона они должны представить: </w:t>
      </w:r>
    </w:p>
    <w:p w:rsidR="009E70B6" w:rsidRPr="000A4238" w:rsidRDefault="009E70B6" w:rsidP="009E70B6">
      <w:pPr>
        <w:ind w:firstLine="555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3"/>
        <w:gridCol w:w="5117"/>
      </w:tblGrid>
      <w:tr w:rsidR="009E70B6" w:rsidRPr="000A4238" w:rsidTr="009E70B6"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Наименование жанра творческого коллектива 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Показатели результативности </w:t>
            </w:r>
          </w:p>
        </w:tc>
      </w:tr>
      <w:tr w:rsidR="009E70B6" w:rsidRPr="000A4238" w:rsidTr="009E70B6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Театральный </w:t>
            </w:r>
          </w:p>
        </w:tc>
        <w:tc>
          <w:tcPr>
            <w:tcW w:w="5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не менее 2 - 3 миниатюр</w:t>
            </w:r>
          </w:p>
        </w:tc>
      </w:tr>
      <w:tr w:rsidR="009E70B6" w:rsidRPr="000A4238" w:rsidTr="009E70B6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Хоровой, вокальный</w:t>
            </w:r>
          </w:p>
        </w:tc>
        <w:tc>
          <w:tcPr>
            <w:tcW w:w="5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не менее 6 номеров</w:t>
            </w:r>
          </w:p>
        </w:tc>
      </w:tr>
      <w:tr w:rsidR="009E70B6" w:rsidRPr="000A4238" w:rsidTr="009E70B6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Инструментальный </w:t>
            </w:r>
          </w:p>
        </w:tc>
        <w:tc>
          <w:tcPr>
            <w:tcW w:w="5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не менее 6 номеров </w:t>
            </w:r>
          </w:p>
        </w:tc>
      </w:tr>
      <w:tr w:rsidR="009E70B6" w:rsidRPr="000A4238" w:rsidTr="009E70B6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Хореографический </w:t>
            </w:r>
          </w:p>
        </w:tc>
        <w:tc>
          <w:tcPr>
            <w:tcW w:w="5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не менее 1 массовой постановки или не менее 3 сольных (дуэтных, ансамблевых) постановок</w:t>
            </w:r>
          </w:p>
        </w:tc>
      </w:tr>
      <w:tr w:rsidR="009E70B6" w:rsidRPr="000A4238" w:rsidTr="009E70B6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Фольклорный</w:t>
            </w:r>
          </w:p>
        </w:tc>
        <w:tc>
          <w:tcPr>
            <w:tcW w:w="5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 не менее 6 номеров </w:t>
            </w:r>
          </w:p>
        </w:tc>
      </w:tr>
      <w:tr w:rsidR="009E70B6" w:rsidRPr="000A4238" w:rsidTr="009E70B6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Изобразительного и </w:t>
            </w:r>
            <w:proofErr w:type="spellStart"/>
            <w:r w:rsidRPr="000A4238">
              <w:t>декоративноприкладного</w:t>
            </w:r>
            <w:proofErr w:type="spellEnd"/>
            <w:r w:rsidRPr="000A4238">
              <w:t xml:space="preserve"> искусства</w:t>
            </w:r>
          </w:p>
        </w:tc>
        <w:tc>
          <w:tcPr>
            <w:tcW w:w="5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 1 выставка в год </w:t>
            </w:r>
          </w:p>
        </w:tc>
      </w:tr>
      <w:tr w:rsidR="009E70B6" w:rsidRPr="000A4238" w:rsidTr="009E70B6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Фотоискусства</w:t>
            </w:r>
          </w:p>
        </w:tc>
        <w:tc>
          <w:tcPr>
            <w:tcW w:w="5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 1 выставка в год </w:t>
            </w:r>
          </w:p>
        </w:tc>
      </w:tr>
      <w:tr w:rsidR="009E70B6" w:rsidRPr="000A4238" w:rsidTr="009E70B6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 Кино - видеоискусства </w:t>
            </w:r>
          </w:p>
        </w:tc>
        <w:tc>
          <w:tcPr>
            <w:tcW w:w="5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не менее 2 сюжетов </w:t>
            </w:r>
          </w:p>
        </w:tc>
      </w:tr>
    </w:tbl>
    <w:p w:rsidR="009E70B6" w:rsidRPr="000A4238" w:rsidRDefault="009E70B6" w:rsidP="009E70B6">
      <w:pPr>
        <w:ind w:firstLine="585"/>
        <w:jc w:val="both"/>
      </w:pPr>
      <w:r w:rsidRPr="000A4238">
        <w:t xml:space="preserve">Наполняемость клубных формирований, частично или полностью финансируемых за счет средств муниципального образования определяется с учетом минимальных нормативов в соответствии приказа Министерства культуры Российской Федерации от 30.12.2015 N 3453. </w:t>
      </w:r>
    </w:p>
    <w:p w:rsidR="009E70B6" w:rsidRPr="000A4238" w:rsidRDefault="009E70B6" w:rsidP="009E70B6">
      <w:pPr>
        <w:ind w:firstLine="555"/>
        <w:jc w:val="both"/>
      </w:pPr>
      <w:r w:rsidRPr="000A4238">
        <w:t>При организации труда работников в Учреждениях рекомендуется применять следующие нормы наполняемости коллективов:</w:t>
      </w:r>
    </w:p>
    <w:p w:rsidR="009E70B6" w:rsidRPr="000A4238" w:rsidRDefault="009E70B6" w:rsidP="009E70B6">
      <w:pPr>
        <w:ind w:firstLine="555"/>
        <w:jc w:val="both"/>
      </w:pPr>
    </w:p>
    <w:p w:rsidR="009E70B6" w:rsidRPr="000A4238" w:rsidRDefault="009E70B6" w:rsidP="009E70B6">
      <w:pPr>
        <w:ind w:firstLine="555"/>
        <w:jc w:val="center"/>
      </w:pPr>
      <w:r w:rsidRPr="000A4238">
        <w:rPr>
          <w:b/>
          <w:bCs/>
        </w:rPr>
        <w:t xml:space="preserve">Нормы наполняемости участниками коллективов в учреждениях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51"/>
        <w:gridCol w:w="3325"/>
        <w:gridCol w:w="2694"/>
      </w:tblGrid>
      <w:tr w:rsidR="009E70B6" w:rsidRPr="000A4238" w:rsidTr="009E70B6"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Типы коллективов поселений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На уровне </w:t>
            </w:r>
            <w:proofErr w:type="gramStart"/>
            <w:r w:rsidRPr="000A4238">
              <w:t>сельских</w:t>
            </w:r>
            <w:proofErr w:type="gram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На муниципальном городском уровне</w:t>
            </w:r>
          </w:p>
        </w:tc>
      </w:tr>
      <w:tr w:rsidR="009E70B6" w:rsidRPr="000A4238" w:rsidTr="009E70B6">
        <w:tc>
          <w:tcPr>
            <w:tcW w:w="3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both"/>
            </w:pPr>
            <w:r w:rsidRPr="000A4238">
              <w:lastRenderedPageBreak/>
              <w:t xml:space="preserve">Художественно - творческие 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16-20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10-16 </w:t>
            </w:r>
          </w:p>
        </w:tc>
      </w:tr>
      <w:tr w:rsidR="009E70B6" w:rsidRPr="000A4238" w:rsidTr="009E70B6">
        <w:tc>
          <w:tcPr>
            <w:tcW w:w="3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both"/>
            </w:pPr>
            <w:proofErr w:type="spellStart"/>
            <w:proofErr w:type="gramStart"/>
            <w:r w:rsidRPr="000A4238">
              <w:t>Творческо</w:t>
            </w:r>
            <w:proofErr w:type="spellEnd"/>
            <w:r w:rsidRPr="000A4238">
              <w:t xml:space="preserve"> - прикладные</w:t>
            </w:r>
            <w:proofErr w:type="gramEnd"/>
            <w:r w:rsidRPr="000A4238"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12-18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8-12 </w:t>
            </w:r>
          </w:p>
        </w:tc>
      </w:tr>
      <w:tr w:rsidR="009E70B6" w:rsidRPr="000A4238" w:rsidTr="009E70B6">
        <w:tc>
          <w:tcPr>
            <w:tcW w:w="3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</w:pPr>
            <w:r w:rsidRPr="000A4238">
              <w:t xml:space="preserve">Спортивно - оздоровительные 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20-25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10-20 </w:t>
            </w:r>
          </w:p>
        </w:tc>
      </w:tr>
      <w:tr w:rsidR="009E70B6" w:rsidRPr="000A4238" w:rsidTr="009E70B6">
        <w:tc>
          <w:tcPr>
            <w:tcW w:w="3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</w:pPr>
            <w:r w:rsidRPr="000A4238">
              <w:t xml:space="preserve">Культурно - просветительские 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12-15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 10-12 </w:t>
            </w:r>
          </w:p>
        </w:tc>
      </w:tr>
      <w:tr w:rsidR="009E70B6" w:rsidRPr="000A4238" w:rsidTr="009E70B6">
        <w:tc>
          <w:tcPr>
            <w:tcW w:w="3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</w:pPr>
            <w:r w:rsidRPr="000A4238">
              <w:t xml:space="preserve">Технического творчества </w:t>
            </w:r>
          </w:p>
        </w:tc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12-15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10-12 </w:t>
            </w:r>
          </w:p>
        </w:tc>
      </w:tr>
    </w:tbl>
    <w:p w:rsidR="009E70B6" w:rsidRPr="000A4238" w:rsidRDefault="009E70B6" w:rsidP="009E70B6">
      <w:pPr>
        <w:ind w:firstLine="555"/>
        <w:jc w:val="both"/>
      </w:pPr>
    </w:p>
    <w:p w:rsidR="009E70B6" w:rsidRPr="000A4238" w:rsidRDefault="009E70B6" w:rsidP="009E70B6">
      <w:pPr>
        <w:ind w:firstLine="555"/>
        <w:jc w:val="both"/>
      </w:pPr>
      <w:r w:rsidRPr="000A4238">
        <w:t xml:space="preserve">Наполняемость коллектива, действующего на платной основе, определяется руководителем учреждения. Для каждого руководителя клубного формирования должны быть разработаны показатели и критерии оценки персональной деятельности, которые должны быть объективными, обоснованными, прозрачными, юридически допустимыми и разрабатываться с учетом специфики работы учреждения целом: </w:t>
      </w:r>
    </w:p>
    <w:p w:rsidR="009E70B6" w:rsidRPr="000A4238" w:rsidRDefault="009E70B6" w:rsidP="009E70B6">
      <w:pPr>
        <w:ind w:firstLine="555"/>
        <w:jc w:val="both"/>
      </w:pPr>
    </w:p>
    <w:p w:rsidR="009E70B6" w:rsidRPr="000A4238" w:rsidRDefault="009E70B6" w:rsidP="009E70B6">
      <w:pPr>
        <w:ind w:firstLine="555"/>
        <w:jc w:val="center"/>
      </w:pPr>
      <w:r w:rsidRPr="000A4238">
        <w:rPr>
          <w:b/>
          <w:bCs/>
        </w:rPr>
        <w:t xml:space="preserve">Показатели эффективности деятельности руководителей клубных формирований </w:t>
      </w:r>
    </w:p>
    <w:p w:rsidR="009E70B6" w:rsidRPr="000A4238" w:rsidRDefault="009E70B6" w:rsidP="009E70B6">
      <w:pPr>
        <w:ind w:firstLine="555"/>
        <w:jc w:val="both"/>
      </w:pPr>
      <w:r w:rsidRPr="000A4238">
        <w:sym w:font="Times New Roman" w:char="F0B7"/>
      </w:r>
      <w:r w:rsidRPr="000A4238">
        <w:t xml:space="preserve"> способствовать развитию творческого потенциала каждого участника; </w:t>
      </w:r>
    </w:p>
    <w:p w:rsidR="009E70B6" w:rsidRPr="000A4238" w:rsidRDefault="009E70B6" w:rsidP="009E70B6">
      <w:pPr>
        <w:ind w:firstLine="555"/>
        <w:jc w:val="both"/>
      </w:pPr>
      <w:r w:rsidRPr="000A4238">
        <w:sym w:font="Times New Roman" w:char="F0B7"/>
      </w:r>
      <w:r w:rsidRPr="000A4238">
        <w:t xml:space="preserve"> создание условий для освоения и создания участниками культурных ценностей; </w:t>
      </w:r>
    </w:p>
    <w:p w:rsidR="009E70B6" w:rsidRPr="000A4238" w:rsidRDefault="009E70B6" w:rsidP="009E70B6">
      <w:pPr>
        <w:ind w:firstLine="555"/>
        <w:jc w:val="both"/>
      </w:pPr>
      <w:r w:rsidRPr="000A4238">
        <w:sym w:font="Times New Roman" w:char="F0B7"/>
      </w:r>
      <w:r w:rsidRPr="000A4238">
        <w:t xml:space="preserve"> обеспечение овладения ими полезных навыков в области здорового образа жизни и культуры быта, доскональное изучение жанра и так далее. </w:t>
      </w:r>
    </w:p>
    <w:p w:rsidR="009E70B6" w:rsidRPr="000A4238" w:rsidRDefault="009E70B6" w:rsidP="009E70B6">
      <w:pPr>
        <w:ind w:firstLine="555"/>
        <w:jc w:val="both"/>
        <w:rPr>
          <w:b/>
          <w:bCs/>
          <w:u w:val="single"/>
        </w:rPr>
      </w:pPr>
      <w:r w:rsidRPr="000A4238">
        <w:t xml:space="preserve">Групповые встречи и индивидуальные консультации в клубных формированиях проводятся систематически в виде контактных и (или) репетиционных часов. </w:t>
      </w:r>
    </w:p>
    <w:p w:rsidR="009E70B6" w:rsidRPr="000A4238" w:rsidRDefault="009E70B6" w:rsidP="009E70B6">
      <w:pPr>
        <w:ind w:firstLine="555"/>
        <w:jc w:val="both"/>
        <w:rPr>
          <w:u w:val="single"/>
        </w:rPr>
      </w:pPr>
      <w:r w:rsidRPr="000A4238">
        <w:rPr>
          <w:b/>
          <w:bCs/>
          <w:u w:val="single"/>
        </w:rPr>
        <w:t>Один контактный и (или) репетиционный час равен 45 минутам.</w:t>
      </w:r>
      <w:r w:rsidRPr="000A4238">
        <w:rPr>
          <w:b/>
          <w:bCs/>
        </w:rPr>
        <w:t xml:space="preserve"> </w:t>
      </w:r>
      <w:r w:rsidRPr="000A4238">
        <w:rPr>
          <w:b/>
          <w:bCs/>
          <w:u w:val="single"/>
        </w:rPr>
        <w:t xml:space="preserve">Деятельность клубных формирований в течение творческого сезона (с сентября по май) должна соответствовать показателям результативности. </w:t>
      </w:r>
    </w:p>
    <w:p w:rsidR="009E70B6" w:rsidRPr="000A4238" w:rsidRDefault="009E70B6" w:rsidP="009E70B6">
      <w:pPr>
        <w:ind w:firstLine="555"/>
        <w:jc w:val="both"/>
        <w:rPr>
          <w:u w:val="single"/>
        </w:rPr>
      </w:pPr>
    </w:p>
    <w:p w:rsidR="009E70B6" w:rsidRPr="000A4238" w:rsidRDefault="009E70B6" w:rsidP="009E70B6">
      <w:pPr>
        <w:ind w:firstLine="555"/>
        <w:jc w:val="center"/>
      </w:pPr>
      <w:r w:rsidRPr="000A4238">
        <w:rPr>
          <w:b/>
          <w:bCs/>
          <w:i/>
          <w:iCs/>
        </w:rPr>
        <w:t xml:space="preserve">Нормативы деятельности клубных формирований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66"/>
        <w:gridCol w:w="6004"/>
      </w:tblGrid>
      <w:tr w:rsidR="009E70B6" w:rsidRPr="000A4238" w:rsidTr="009E70B6"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>Руководитель самодеятельного народного коллектива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</w:pPr>
            <w:r w:rsidRPr="000A4238">
              <w:t xml:space="preserve">- Увеличение количества участников клубных формирований (план/факт); 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- Участие в </w:t>
            </w:r>
            <w:proofErr w:type="spellStart"/>
            <w:r w:rsidRPr="000A4238">
              <w:t>культурно-досуговых</w:t>
            </w:r>
            <w:proofErr w:type="spellEnd"/>
            <w:r w:rsidRPr="000A4238">
              <w:t xml:space="preserve"> мероприятиях, согласно плану работы учреждения; 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- Проведение творческих отчётов перед населением; </w:t>
            </w:r>
          </w:p>
          <w:p w:rsidR="009E70B6" w:rsidRPr="000A4238" w:rsidRDefault="009E70B6">
            <w:pPr>
              <w:pStyle w:val="a5"/>
            </w:pPr>
            <w:r w:rsidRPr="000A4238">
              <w:t>- Взаимодействие с образовательными учреждениями (школами, ДОУ);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 - Работа с детьми, требующими особого внимания (дети, оказавшиеся в трудной жизненной ситуации, дети с ограниченными возможностями, одаренные дети); 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- Повышение квалификации, профессиональный рост; </w:t>
            </w:r>
          </w:p>
          <w:p w:rsidR="009E70B6" w:rsidRPr="000A4238" w:rsidRDefault="009E70B6">
            <w:pPr>
              <w:pStyle w:val="a5"/>
            </w:pPr>
            <w:r w:rsidRPr="000A4238">
              <w:t>- Результативность участия в международных, всероссийских, межрегиональных и областных конкурсах и фестивалях (лауреаты, дипломанты I, II, III степеней);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 - участие во внеплановых </w:t>
            </w:r>
            <w:proofErr w:type="spellStart"/>
            <w:r w:rsidRPr="000A4238">
              <w:t>культурно-досуговых</w:t>
            </w:r>
            <w:proofErr w:type="spellEnd"/>
            <w:r w:rsidRPr="000A4238">
              <w:t xml:space="preserve"> мероприятиях по поручению директора;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 - Освещение деятельности клубного формирования в СМИ - Своевременная сдача отчетов и документации; 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- Отсутствие замечаний руководителя и обоснованных жалоб потребителей оказываемых учреждением услуг. </w:t>
            </w:r>
          </w:p>
        </w:tc>
      </w:tr>
      <w:tr w:rsidR="009E70B6" w:rsidRPr="000A4238" w:rsidTr="009E70B6"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70B6" w:rsidRPr="000A4238" w:rsidRDefault="009E70B6">
            <w:pPr>
              <w:pStyle w:val="a5"/>
              <w:jc w:val="center"/>
            </w:pPr>
            <w:r w:rsidRPr="000A4238">
              <w:t xml:space="preserve">Руководитель любительского объединения и клуба по интересам </w:t>
            </w:r>
          </w:p>
        </w:tc>
        <w:tc>
          <w:tcPr>
            <w:tcW w:w="6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0B6" w:rsidRPr="000A4238" w:rsidRDefault="009E70B6">
            <w:pPr>
              <w:pStyle w:val="a5"/>
            </w:pPr>
            <w:r w:rsidRPr="000A4238">
              <w:t xml:space="preserve">- Увеличение количества участников клубных формирований (план/факт) 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- Участие в </w:t>
            </w:r>
            <w:proofErr w:type="spellStart"/>
            <w:r w:rsidRPr="000A4238">
              <w:t>культурно-досуговых</w:t>
            </w:r>
            <w:proofErr w:type="spellEnd"/>
            <w:r w:rsidRPr="000A4238">
              <w:t xml:space="preserve"> мероприятиях, </w:t>
            </w:r>
            <w:r w:rsidRPr="000A4238">
              <w:lastRenderedPageBreak/>
              <w:t>согласно плану работы учреждения;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 - Проведение творческих отчётов перед населением;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 - Взаимодействие с образовательными учреждениями (школами, ДОУ);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 - Работа с детьми, требующими особого внимания (дети, оказавшиеся в трудной жизненной ситуации, дети с ограниченными возможностями, одаренные дети);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 - Повышение квалификации, профессиональный рост;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 - Результативность участия в международных, всероссийских, межрегиональных и областных конкурсах и фестивалях (лауреаты, дипломанты I, II, III степеней); </w:t>
            </w:r>
          </w:p>
          <w:p w:rsidR="009E70B6" w:rsidRPr="000A4238" w:rsidRDefault="009E70B6">
            <w:pPr>
              <w:pStyle w:val="a5"/>
            </w:pPr>
            <w:r w:rsidRPr="000A4238">
              <w:t>- Своевременная сдача отчетов и документации;</w:t>
            </w:r>
          </w:p>
          <w:p w:rsidR="009E70B6" w:rsidRPr="000A4238" w:rsidRDefault="009E70B6">
            <w:pPr>
              <w:pStyle w:val="a5"/>
            </w:pPr>
            <w:r w:rsidRPr="000A4238">
              <w:t xml:space="preserve"> - Отсутствие замечаний руководителя и обоснованных жалоб потребителей оказываемых учреждением услуг. </w:t>
            </w:r>
          </w:p>
        </w:tc>
      </w:tr>
    </w:tbl>
    <w:p w:rsidR="009E70B6" w:rsidRPr="000A4238" w:rsidRDefault="009E70B6" w:rsidP="009E70B6">
      <w:pPr>
        <w:ind w:firstLine="570"/>
        <w:jc w:val="center"/>
        <w:rPr>
          <w:i/>
          <w:iCs/>
        </w:rPr>
      </w:pPr>
    </w:p>
    <w:p w:rsidR="009E70B6" w:rsidRPr="000A4238" w:rsidRDefault="009E70B6" w:rsidP="009E70B6">
      <w:pPr>
        <w:ind w:firstLine="570"/>
        <w:jc w:val="center"/>
        <w:rPr>
          <w:i/>
          <w:iCs/>
        </w:rPr>
      </w:pPr>
    </w:p>
    <w:p w:rsidR="009E70B6" w:rsidRPr="000A4238" w:rsidRDefault="009E70B6" w:rsidP="009E70B6">
      <w:pPr>
        <w:ind w:firstLine="570"/>
        <w:jc w:val="center"/>
        <w:rPr>
          <w:iCs/>
        </w:rPr>
      </w:pPr>
    </w:p>
    <w:sectPr w:rsidR="009E70B6" w:rsidRPr="000A4238" w:rsidSect="0004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21"/>
    <w:multiLevelType w:val="multilevel"/>
    <w:tmpl w:val="000000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23"/>
    <w:multiLevelType w:val="multilevel"/>
    <w:tmpl w:val="000000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6"/>
    <w:multiLevelType w:val="multilevel"/>
    <w:tmpl w:val="00000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8"/>
    <w:multiLevelType w:val="multilevel"/>
    <w:tmpl w:val="00000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9"/>
    <w:multiLevelType w:val="multilevel"/>
    <w:tmpl w:val="000000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A"/>
    <w:multiLevelType w:val="multilevel"/>
    <w:tmpl w:val="00000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B"/>
    <w:multiLevelType w:val="multilevel"/>
    <w:tmpl w:val="0000002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C"/>
    <w:multiLevelType w:val="multilevel"/>
    <w:tmpl w:val="00000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E"/>
    <w:multiLevelType w:val="multilevel"/>
    <w:tmpl w:val="00000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30"/>
    <w:multiLevelType w:val="multilevel"/>
    <w:tmpl w:val="00000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2"/>
    <w:multiLevelType w:val="multilevel"/>
    <w:tmpl w:val="00000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B6"/>
    <w:rsid w:val="00042130"/>
    <w:rsid w:val="000A4238"/>
    <w:rsid w:val="00215AE2"/>
    <w:rsid w:val="00241AB7"/>
    <w:rsid w:val="0026376F"/>
    <w:rsid w:val="002975E7"/>
    <w:rsid w:val="00456D30"/>
    <w:rsid w:val="004C7646"/>
    <w:rsid w:val="00743E4D"/>
    <w:rsid w:val="0093156B"/>
    <w:rsid w:val="009E70B6"/>
    <w:rsid w:val="00CD7C4E"/>
    <w:rsid w:val="00E73483"/>
    <w:rsid w:val="00F3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70B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70B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E70B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2022-02-08T11:16:00Z</cp:lastPrinted>
  <dcterms:created xsi:type="dcterms:W3CDTF">2022-02-04T12:03:00Z</dcterms:created>
  <dcterms:modified xsi:type="dcterms:W3CDTF">2022-03-16T07:41:00Z</dcterms:modified>
</cp:coreProperties>
</file>