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РОССИЙСКАЯ ФЕДЕРАЦИЯ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КРАСНОДАРСКИЙ КРАЙ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АДМИНИСТРАЦИЯ НОВОВЛАДИМИРОВСКОГО СЕЛЬСКОГО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ПОСЕЛЕНИЯ  ТБИЛИССКОГО РАЙОНА</w:t>
      </w:r>
    </w:p>
    <w:p w:rsidR="00B32946" w:rsidRPr="00DB21BB" w:rsidRDefault="00B32946" w:rsidP="00B32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21BB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«Нововладимировский культурно- досуговый центр»</w:t>
      </w:r>
    </w:p>
    <w:p w:rsidR="00B32946" w:rsidRPr="00DB21BB" w:rsidRDefault="00B32946" w:rsidP="00B32946">
      <w:pPr>
        <w:rPr>
          <w:rFonts w:ascii="Times New Roman" w:hAnsi="Times New Roman"/>
          <w:sz w:val="28"/>
          <w:szCs w:val="28"/>
        </w:rPr>
      </w:pPr>
    </w:p>
    <w:p w:rsidR="00B32946" w:rsidRPr="00DB21BB" w:rsidRDefault="00B32946" w:rsidP="00B32946">
      <w:pPr>
        <w:jc w:val="center"/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ПРИКАЗ</w:t>
      </w:r>
    </w:p>
    <w:p w:rsidR="00B32946" w:rsidRPr="00DB21BB" w:rsidRDefault="00135A39" w:rsidP="00B329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11.01  2022</w:t>
      </w:r>
      <w:r w:rsidR="00B32946">
        <w:rPr>
          <w:rFonts w:ascii="Times New Roman" w:hAnsi="Times New Roman"/>
          <w:sz w:val="28"/>
          <w:szCs w:val="28"/>
        </w:rPr>
        <w:t xml:space="preserve"> </w:t>
      </w:r>
      <w:r w:rsidR="00B32946" w:rsidRPr="00DB21BB">
        <w:rPr>
          <w:rFonts w:ascii="Times New Roman" w:hAnsi="Times New Roman"/>
          <w:sz w:val="28"/>
          <w:szCs w:val="28"/>
        </w:rPr>
        <w:t xml:space="preserve">г.                                                           </w:t>
      </w:r>
      <w:r w:rsidR="00B32946">
        <w:rPr>
          <w:rFonts w:ascii="Times New Roman" w:hAnsi="Times New Roman"/>
          <w:sz w:val="28"/>
          <w:szCs w:val="28"/>
        </w:rPr>
        <w:t xml:space="preserve"> </w:t>
      </w:r>
      <w:r w:rsidR="002E2C5C">
        <w:rPr>
          <w:rFonts w:ascii="Times New Roman" w:hAnsi="Times New Roman"/>
          <w:sz w:val="28"/>
          <w:szCs w:val="28"/>
        </w:rPr>
        <w:t xml:space="preserve">                        №-10/1-6</w:t>
      </w:r>
      <w:r w:rsidR="00B32946" w:rsidRPr="00DB21BB">
        <w:rPr>
          <w:rFonts w:ascii="Times New Roman" w:hAnsi="Times New Roman"/>
          <w:sz w:val="28"/>
          <w:szCs w:val="28"/>
        </w:rPr>
        <w:t xml:space="preserve"> – ОД</w:t>
      </w:r>
    </w:p>
    <w:p w:rsidR="00B32946" w:rsidRPr="00DB21BB" w:rsidRDefault="00B32946" w:rsidP="00B32946">
      <w:pPr>
        <w:rPr>
          <w:rFonts w:ascii="Times New Roman" w:hAnsi="Times New Roman"/>
          <w:sz w:val="28"/>
          <w:szCs w:val="28"/>
        </w:rPr>
      </w:pPr>
      <w:r w:rsidRPr="00DB21BB">
        <w:rPr>
          <w:rFonts w:ascii="Times New Roman" w:hAnsi="Times New Roman"/>
          <w:sz w:val="28"/>
          <w:szCs w:val="28"/>
        </w:rPr>
        <w:t>ст. Нововладимировская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Pr="0026460B" w:rsidRDefault="00B32946" w:rsidP="00B3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стандартов и процедур, направленных на обеспечение добросовестной работы  </w:t>
      </w:r>
      <w:r w:rsidRPr="0026460B">
        <w:rPr>
          <w:rFonts w:ascii="Times New Roman" w:hAnsi="Times New Roman" w:cs="Times New Roman"/>
          <w:b/>
          <w:sz w:val="28"/>
          <w:szCs w:val="28"/>
        </w:rPr>
        <w:t xml:space="preserve"> в муниципальном </w:t>
      </w:r>
      <w:r w:rsidR="00DF6963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26460B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DF6963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2646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b/>
          <w:sz w:val="28"/>
          <w:szCs w:val="28"/>
        </w:rPr>
        <w:t>Нововладимировский культурно-досуговый центр</w:t>
      </w:r>
      <w:r w:rsidRPr="0026460B">
        <w:rPr>
          <w:rFonts w:ascii="Times New Roman" w:hAnsi="Times New Roman" w:cs="Times New Roman"/>
          <w:b/>
          <w:sz w:val="28"/>
          <w:szCs w:val="28"/>
        </w:rPr>
        <w:t>»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Pr="005D5C72" w:rsidRDefault="00B32946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Федеральными законами от 25 декабря 2008 года № 273-ФЗ «О противодействии коррупции», в целях создания условий, способствующих эффективному труду, укрепление трудовой дисциплины, обеспечения добросовестного и эффективного исполн</w:t>
      </w:r>
      <w:r w:rsidR="00DF6963">
        <w:rPr>
          <w:rFonts w:ascii="Times New Roman" w:hAnsi="Times New Roman"/>
          <w:sz w:val="28"/>
          <w:szCs w:val="28"/>
        </w:rPr>
        <w:t>ения работниками МБУК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DF6963">
        <w:rPr>
          <w:rFonts w:ascii="Times New Roman" w:hAnsi="Times New Roman"/>
          <w:sz w:val="28"/>
          <w:szCs w:val="28"/>
        </w:rPr>
        <w:t>Нововладимировский КДЦ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0F95">
        <w:rPr>
          <w:rFonts w:ascii="Times New Roman" w:hAnsi="Times New Roman"/>
          <w:b/>
          <w:sz w:val="28"/>
          <w:szCs w:val="28"/>
        </w:rPr>
        <w:t>п р и к а з ы в а ю: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946" w:rsidRPr="005D5C72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946" w:rsidRDefault="00B32946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9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Стандарты и процедуры, направленные на обеспечения добросовестной работы </w:t>
      </w:r>
      <w:r w:rsidRPr="0034798F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DF696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34798F">
        <w:rPr>
          <w:rFonts w:ascii="Times New Roman" w:hAnsi="Times New Roman" w:cs="Times New Roman"/>
          <w:sz w:val="28"/>
          <w:szCs w:val="28"/>
        </w:rPr>
        <w:t>учреждении</w:t>
      </w:r>
      <w:r w:rsidR="00DF696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>Нововладимировский культурно-досуговый центр</w:t>
      </w:r>
      <w:r w:rsidRPr="00347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E2C5C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2946" w:rsidRPr="00BA6E8C" w:rsidRDefault="00B32946" w:rsidP="00B32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         2.  Контроль за выполнением настоящего приказа оставляю за собой.</w:t>
      </w:r>
    </w:p>
    <w:p w:rsidR="00B32946" w:rsidRPr="00BA6E8C" w:rsidRDefault="00B32946" w:rsidP="00B32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946" w:rsidRPr="00BA6E8C" w:rsidRDefault="00B32946" w:rsidP="00B32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963" w:rsidRPr="00BA6E8C" w:rsidRDefault="00B32946" w:rsidP="00DF69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DF6963">
        <w:rPr>
          <w:rFonts w:ascii="Times New Roman" w:hAnsi="Times New Roman"/>
          <w:sz w:val="28"/>
          <w:szCs w:val="28"/>
        </w:rPr>
        <w:t>МБУК «Нововладимировский КДЦ»,</w:t>
      </w:r>
    </w:p>
    <w:p w:rsidR="00B32946" w:rsidRPr="0034798F" w:rsidRDefault="00DF6963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Т.Н.Симонова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842"/>
        <w:gridCol w:w="3793"/>
      </w:tblGrid>
      <w:tr w:rsidR="00B32946" w:rsidTr="002C5932">
        <w:tc>
          <w:tcPr>
            <w:tcW w:w="3936" w:type="dxa"/>
          </w:tcPr>
          <w:p w:rsidR="00B32946" w:rsidRPr="003566D5" w:rsidRDefault="00B32946" w:rsidP="002C59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и принято</w:t>
            </w:r>
          </w:p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общем собрании трудового коллектива</w:t>
            </w:r>
          </w:p>
          <w:p w:rsidR="00B32946" w:rsidRPr="003566D5" w:rsidRDefault="00B32946" w:rsidP="00A066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5C2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3января 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DF6963" w:rsidRPr="00BA6E8C" w:rsidRDefault="00B32946" w:rsidP="00DF6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приказу директора</w:t>
            </w:r>
            <w:r w:rsidR="00DF6963">
              <w:rPr>
                <w:rFonts w:ascii="Times New Roman" w:hAnsi="Times New Roman"/>
                <w:sz w:val="28"/>
                <w:szCs w:val="28"/>
              </w:rPr>
              <w:t xml:space="preserve"> МБУК «Нововладимировский КДЦ»,</w:t>
            </w:r>
          </w:p>
          <w:p w:rsidR="00B32946" w:rsidRPr="003566D5" w:rsidRDefault="00DF6963" w:rsidP="002C59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2946"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32946" w:rsidRDefault="005C211C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11.01.2022</w:t>
            </w:r>
            <w:r w:rsidR="00A06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32946"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</w:t>
            </w:r>
            <w:r w:rsidR="002E2C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2946" w:rsidRPr="00356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2946" w:rsidTr="002C5932">
        <w:tc>
          <w:tcPr>
            <w:tcW w:w="3936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32946" w:rsidRDefault="00B32946" w:rsidP="002C5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32946" w:rsidRPr="003566D5" w:rsidRDefault="00B32946" w:rsidP="00AF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и процедуры,</w:t>
      </w:r>
    </w:p>
    <w:p w:rsidR="00B32946" w:rsidRPr="003566D5" w:rsidRDefault="00B32946" w:rsidP="00DF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направленные на обеспечение добросовестной работы и поведения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 </w:t>
      </w:r>
      <w:r w:rsidRPr="003566D5">
        <w:rPr>
          <w:rFonts w:ascii="Times New Roman" w:hAnsi="Times New Roman" w:cs="Times New Roman"/>
          <w:sz w:val="28"/>
          <w:szCs w:val="28"/>
        </w:rPr>
        <w:t>муниципального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>Нововладимировский культурно-досуговый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</w:p>
    <w:p w:rsidR="00B32946" w:rsidRDefault="00B32946" w:rsidP="00B3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Стандарты призваны установить ключевые принципы, которыми должны руководствоваться работники </w:t>
      </w:r>
      <w:r w:rsidR="00DF6963" w:rsidRPr="003566D5">
        <w:rPr>
          <w:rFonts w:ascii="Times New Roman" w:hAnsi="Times New Roman" w:cs="Times New Roman"/>
          <w:sz w:val="28"/>
          <w:szCs w:val="28"/>
        </w:rPr>
        <w:t>муниципального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="00DF6963"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>Нововладимировский культурно-досуговый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  <w:r w:rsidR="00DF6963"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Учреждения).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норм.</w:t>
      </w:r>
    </w:p>
    <w:p w:rsidR="00B32946" w:rsidRPr="003566D5" w:rsidRDefault="00B32946" w:rsidP="00B3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поведения призваны установить ключевые принципы, которыми должны руководствоваться работники Учреждения. </w:t>
      </w: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Наши ценности</w:t>
      </w: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составляют три ведущих принципа: добросовестность, прозрачность,  развитие.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2.3.Размещение на информационном стенде информации по противодействию коррупции.</w:t>
      </w: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Законность и противодействие коррупции</w:t>
      </w:r>
    </w:p>
    <w:p w:rsidR="00B32946" w:rsidRPr="00DF6963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Приоритетом деятельности</w:t>
      </w: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963" w:rsidRPr="003566D5">
        <w:rPr>
          <w:rFonts w:ascii="Times New Roman" w:hAnsi="Times New Roman" w:cs="Times New Roman"/>
          <w:sz w:val="28"/>
          <w:szCs w:val="28"/>
        </w:rPr>
        <w:t>муниципального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="00DF6963"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>Нововладимировский культурно-досуговый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строгое соблюдение закона, подзаконных актов, локальных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 Учреждения. 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требования к взаимодействию с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мерой по поддержанию безупречной репутации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 Любые отношения строятся на основе открытости, признании взаимных интересов и неукоснительном следовании требованиям закона.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работы по профилактике коррупционных и иных правонарушений в </w:t>
      </w:r>
      <w:r w:rsidR="00DF696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F6963" w:rsidRPr="003566D5">
        <w:rPr>
          <w:rFonts w:ascii="Times New Roman" w:hAnsi="Times New Roman" w:cs="Times New Roman"/>
          <w:sz w:val="28"/>
          <w:szCs w:val="28"/>
        </w:rPr>
        <w:t xml:space="preserve"> </w:t>
      </w:r>
      <w:r w:rsidR="00DF6963">
        <w:rPr>
          <w:rFonts w:ascii="Times New Roman" w:hAnsi="Times New Roman" w:cs="Times New Roman"/>
          <w:sz w:val="28"/>
          <w:szCs w:val="28"/>
        </w:rPr>
        <w:t>бюджетном учреждении культуры</w:t>
      </w:r>
      <w:r w:rsidR="00DF6963" w:rsidRPr="0034798F">
        <w:rPr>
          <w:rFonts w:ascii="Times New Roman" w:hAnsi="Times New Roman" w:cs="Times New Roman"/>
          <w:sz w:val="28"/>
          <w:szCs w:val="28"/>
        </w:rPr>
        <w:t xml:space="preserve"> «</w:t>
      </w:r>
      <w:r w:rsidR="00DF6963">
        <w:rPr>
          <w:rFonts w:ascii="Times New Roman" w:hAnsi="Times New Roman" w:cs="Times New Roman"/>
          <w:sz w:val="28"/>
          <w:szCs w:val="28"/>
        </w:rPr>
        <w:t>Нововладимировский культурно-досуговый центр</w:t>
      </w:r>
      <w:r w:rsidR="00DF6963" w:rsidRPr="0034798F">
        <w:rPr>
          <w:rFonts w:ascii="Times New Roman" w:hAnsi="Times New Roman" w:cs="Times New Roman"/>
          <w:sz w:val="28"/>
          <w:szCs w:val="28"/>
        </w:rPr>
        <w:t>»</w:t>
      </w:r>
      <w:r w:rsidR="00DF6963">
        <w:rPr>
          <w:rFonts w:ascii="Times New Roman" w:hAnsi="Times New Roman" w:cs="Times New Roman"/>
          <w:sz w:val="28"/>
          <w:szCs w:val="28"/>
        </w:rPr>
        <w:t xml:space="preserve">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 следить за соблюдением всех требований, применимых к взаимодействиям с коллективом и  потребителями.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Отношения с поставщиками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 – размещение заказов и т.д. осуществляется в полном соответствии с требованиями законодательства.</w:t>
      </w:r>
    </w:p>
    <w:p w:rsidR="00B32946" w:rsidRPr="003566D5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66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Отношения с потребителями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Добросовестное исполнение обязательств и постоянное улучшение качества услуг, предоставляемые Учреждением являются главными приоритетами в 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направлена на реализацию основных задач: </w:t>
      </w:r>
    </w:p>
    <w:p w:rsidR="00B32946" w:rsidRPr="00312B39" w:rsidRDefault="00B32946" w:rsidP="00B32946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бесперебойное и надежное функционирование зданий, помещений,</w:t>
      </w:r>
      <w:r w:rsidR="00AF5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обеспечение населения услугами культуры</w:t>
      </w:r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числе: организует уборку поме</w:t>
      </w:r>
      <w:r w:rsidR="00AF5DC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щений и прилегающей территории,</w:t>
      </w:r>
      <w:r w:rsidRPr="00312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 текущий и капитальный ремонты зданий, сооружений и обеспечение зданий теплом, электроэнергией, водоснабжением, обслуживание средств связи, технологического и специального оборудования, инженерных коммуникаций.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 не допускать использование любых неправомерных способов прямого или косвенного воздействия на потребителей услуг Учреждения с целью получения иной незаконной выгоды. Не допускать в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еждении любых форм коррупции и в своей деятельности строго выполнять требования законодательства и правовых актов о противодействии коррупции. Если работника</w:t>
      </w:r>
      <w:bookmarkStart w:id="0" w:name="_GoBack"/>
      <w:bookmarkEnd w:id="0"/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прину</w:t>
      </w:r>
      <w:r w:rsidR="00A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 к исполнению любого прямого или косвенного требования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незаконных выгод, он обязан незамедлительно уведомить об этом руководителя</w:t>
      </w: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Мошенническая деятельность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Деятельность с использованием методов принуждения. </w:t>
      </w:r>
    </w:p>
    <w:p w:rsidR="00B32946" w:rsidRPr="00312B3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2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Деятельность на основе сговора.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Обструкционная деятельность.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препятствия для расследования, проводимого Комиссией.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32946" w:rsidRPr="00744459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Обращение с подарками.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подход к подаркам, льготам и иным выгодам основан на трех принципах: законности, ответственности и уместности.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требования к обращению с подарками. Мы определяем подарки (выгоды) как любое безвозмездное предоставление какой-либо вещи в связи с осуществлением Учреждением своей деятельности. Работникам Учреждения строго запрещается принимать подарки (выгоды), если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Дозволяется принимать подарки незначительной стоимости или имеющие исключительно символическое значение.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2" w:name="5"/>
      <w:bookmarkEnd w:id="2"/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(услуги), выполняемые работником по трудовому договору и в пределах должностной инструкции;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нарушение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32946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46" w:rsidRPr="00744459" w:rsidRDefault="00B32946" w:rsidP="00B3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Недопущение конфликта интересов.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деятельности Учреждения учитываются интересы каждого работника. Развитие потенциала сотрудников является ключевой задачей администрации Учреждения.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интересов – положения, в котором личные интересы работника противоречат интересам Общества. Во избежание конфликта интересов, работники Учреждения должны выполнять следующие требования: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вправе использовать имущество Учреждения (в том числе оборудование) исключительно в целях, связанных с выполнением своей трудовой функции. 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проводить работу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представления директора  или члена комиссии по трудовым спорам 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решения возникшей ситуации и вынесения в отношении работника решения.</w:t>
      </w:r>
    </w:p>
    <w:p w:rsidR="00B32946" w:rsidRPr="00744459" w:rsidRDefault="00B32946" w:rsidP="00AF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6.Требование к работникам при приеме на работу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6.1.Установить квалификационные требования для оценки потенциальных работников всех уровней, а именно: собрать биографические данные и документы, подтверждающие квалификацию лиц, принимаемых на работу, в том числе: получить анкетные сведения; принять заявление о приеме на работу; провести собеседование; получить сведения об образовании; принять к сведению личные отзывы о заявителе; изучить рекомендательные письма от прежних работодателей (при наличии).</w:t>
      </w:r>
    </w:p>
    <w:p w:rsidR="00B32946" w:rsidRPr="00744459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Ознакомить лиц, подавших заявление о приеме на работу, и принятых работников  с целями и процедурами, применяемыми в Учреждении, имеющими к ним отношение.</w:t>
      </w:r>
    </w:p>
    <w:p w:rsidR="00B32946" w:rsidRPr="00744459" w:rsidRDefault="00B32946" w:rsidP="00AF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Конфиденциальность</w:t>
      </w:r>
    </w:p>
    <w:p w:rsidR="00B32946" w:rsidRDefault="00B32946" w:rsidP="00B3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7.1.  </w:t>
      </w:r>
      <w:r w:rsidRPr="0060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B32946" w:rsidRPr="00607E34" w:rsidRDefault="00B32946" w:rsidP="00B3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7.2. </w:t>
      </w:r>
      <w:r w:rsidRPr="00607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внутри Учреждении осуществляется в соответствии с процедурами, установленными внутренними документами.</w:t>
      </w:r>
    </w:p>
    <w:p w:rsidR="00AF5DC8" w:rsidRPr="00BA6E8C" w:rsidRDefault="00B32946" w:rsidP="00AF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E8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AF5DC8">
        <w:rPr>
          <w:rFonts w:ascii="Times New Roman" w:hAnsi="Times New Roman"/>
          <w:sz w:val="28"/>
          <w:szCs w:val="28"/>
        </w:rPr>
        <w:t>МБУК «Нововладимировский КДЦ»,</w:t>
      </w:r>
    </w:p>
    <w:p w:rsidR="00AF5DC8" w:rsidRPr="0034798F" w:rsidRDefault="00AF5DC8" w:rsidP="00AF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Т.Н.Симонова</w:t>
      </w:r>
    </w:p>
    <w:p w:rsidR="00AF5DC8" w:rsidRPr="00BA6E8C" w:rsidRDefault="00AF5DC8" w:rsidP="00AF5D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61A" w:rsidRDefault="0091061A"/>
    <w:sectPr w:rsidR="0091061A" w:rsidSect="00E7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946"/>
    <w:rsid w:val="00135A39"/>
    <w:rsid w:val="001F40FB"/>
    <w:rsid w:val="002E2C5C"/>
    <w:rsid w:val="00355981"/>
    <w:rsid w:val="004931AC"/>
    <w:rsid w:val="00552CEA"/>
    <w:rsid w:val="005C211C"/>
    <w:rsid w:val="006B7977"/>
    <w:rsid w:val="0091061A"/>
    <w:rsid w:val="00A06615"/>
    <w:rsid w:val="00AF5DC8"/>
    <w:rsid w:val="00B32946"/>
    <w:rsid w:val="00C9035E"/>
    <w:rsid w:val="00D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46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46"/>
    <w:pPr>
      <w:spacing w:before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2022-02-02T12:51:00Z</cp:lastPrinted>
  <dcterms:created xsi:type="dcterms:W3CDTF">2019-10-15T12:00:00Z</dcterms:created>
  <dcterms:modified xsi:type="dcterms:W3CDTF">2022-02-02T12:53:00Z</dcterms:modified>
</cp:coreProperties>
</file>